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743" w:rsidRDefault="000E3E04" w:rsidP="004662BD">
      <w:pPr>
        <w:rPr>
          <w:b/>
          <w:u w:val="single"/>
        </w:rPr>
      </w:pPr>
      <w:bookmarkStart w:id="0" w:name="_GoBack"/>
      <w:bookmarkEnd w:id="0"/>
      <w:r w:rsidRPr="007C35CE">
        <w:rPr>
          <w:b/>
          <w:u w:val="single"/>
        </w:rPr>
        <w:t>Hospital Charge Information Listing</w:t>
      </w:r>
    </w:p>
    <w:p w:rsidR="00B060F0" w:rsidRPr="00905743" w:rsidRDefault="007C35CE" w:rsidP="004662BD">
      <w:pPr>
        <w:rPr>
          <w:b/>
          <w:i/>
        </w:rPr>
      </w:pPr>
      <w:r w:rsidRPr="00905743">
        <w:rPr>
          <w:b/>
          <w:i/>
        </w:rPr>
        <w:t>These charge</w:t>
      </w:r>
      <w:r w:rsidR="00586D84">
        <w:rPr>
          <w:b/>
          <w:i/>
        </w:rPr>
        <w:t>s are estimated as of 10/01/2018</w:t>
      </w:r>
      <w:r w:rsidRPr="00905743">
        <w:rPr>
          <w:b/>
          <w:i/>
        </w:rPr>
        <w:t xml:space="preserve"> and are subject to change.</w:t>
      </w:r>
    </w:p>
    <w:p w:rsidR="000626F8" w:rsidRDefault="000E3E04" w:rsidP="004662BD">
      <w:r w:rsidRPr="000E3E04">
        <w:t>To better inform our patients, Day Kimball Hospital is providing a current list of charges which reflect the m</w:t>
      </w:r>
      <w:r w:rsidR="000626F8">
        <w:t xml:space="preserve">ost commonly performed tests, </w:t>
      </w:r>
      <w:r w:rsidRPr="000E3E04">
        <w:t xml:space="preserve">services </w:t>
      </w:r>
      <w:r w:rsidR="000626F8">
        <w:t xml:space="preserve">or procedures </w:t>
      </w:r>
      <w:r w:rsidRPr="000E3E04">
        <w:t>here at Day Kimball Hospital.</w:t>
      </w:r>
      <w:r w:rsidR="000626F8">
        <w:t xml:space="preserve">  </w:t>
      </w:r>
    </w:p>
    <w:p w:rsidR="000626F8" w:rsidRDefault="000626F8" w:rsidP="004662BD">
      <w:r w:rsidRPr="001D298F">
        <w:rPr>
          <w:b/>
        </w:rPr>
        <w:t>Please note that charges do not</w:t>
      </w:r>
      <w:r w:rsidR="00905743">
        <w:rPr>
          <w:b/>
        </w:rPr>
        <w:t xml:space="preserve"> always</w:t>
      </w:r>
      <w:r w:rsidRPr="001D298F">
        <w:rPr>
          <w:b/>
        </w:rPr>
        <w:t xml:space="preserve"> represent what </w:t>
      </w:r>
      <w:r w:rsidR="00905743">
        <w:rPr>
          <w:b/>
        </w:rPr>
        <w:t>a patient</w:t>
      </w:r>
      <w:r w:rsidRPr="001D298F">
        <w:rPr>
          <w:b/>
        </w:rPr>
        <w:t xml:space="preserve"> will owe</w:t>
      </w:r>
      <w:r>
        <w:t xml:space="preserve">.  </w:t>
      </w:r>
      <w:r w:rsidR="000E3E04" w:rsidRPr="000E3E04">
        <w:t xml:space="preserve"> A patient's financial responsibility </w:t>
      </w:r>
      <w:r>
        <w:t>can</w:t>
      </w:r>
      <w:r w:rsidR="000E3E04" w:rsidRPr="000E3E04">
        <w:t xml:space="preserve"> vary widely depending </w:t>
      </w:r>
      <w:r>
        <w:t>upon several factors:</w:t>
      </w:r>
    </w:p>
    <w:p w:rsidR="001D298F" w:rsidRPr="001D298F" w:rsidRDefault="001D298F" w:rsidP="000626F8">
      <w:pPr>
        <w:pStyle w:val="ListParagraph"/>
        <w:numPr>
          <w:ilvl w:val="0"/>
          <w:numId w:val="2"/>
        </w:numPr>
        <w:rPr>
          <w:b/>
          <w:i/>
        </w:rPr>
      </w:pPr>
      <w:r w:rsidRPr="001D298F">
        <w:rPr>
          <w:b/>
          <w:i/>
        </w:rPr>
        <w:t>Hospitals Contracted Rates with each Insurance Carrier</w:t>
      </w:r>
    </w:p>
    <w:p w:rsidR="001D298F" w:rsidRDefault="001D298F" w:rsidP="001D298F">
      <w:pPr>
        <w:pStyle w:val="ListParagraph"/>
        <w:numPr>
          <w:ilvl w:val="1"/>
          <w:numId w:val="2"/>
        </w:numPr>
      </w:pPr>
      <w:r>
        <w:t xml:space="preserve">Through negotiations, the hospital and insurance </w:t>
      </w:r>
      <w:r w:rsidR="00905743">
        <w:t>companies</w:t>
      </w:r>
      <w:r>
        <w:t xml:space="preserve"> agree</w:t>
      </w:r>
      <w:r w:rsidR="00905743">
        <w:t xml:space="preserve"> contractually </w:t>
      </w:r>
      <w:r>
        <w:t>to fees that will be paid (or “allowed”) for each service</w:t>
      </w:r>
      <w:r w:rsidR="00905743">
        <w:t>.</w:t>
      </w:r>
    </w:p>
    <w:p w:rsidR="001D298F" w:rsidRDefault="001D298F" w:rsidP="001D298F">
      <w:pPr>
        <w:pStyle w:val="ListParagraph"/>
        <w:ind w:left="1440"/>
      </w:pPr>
    </w:p>
    <w:p w:rsidR="000626F8" w:rsidRDefault="001D298F" w:rsidP="001D298F">
      <w:pPr>
        <w:pStyle w:val="ListParagraph"/>
        <w:numPr>
          <w:ilvl w:val="2"/>
          <w:numId w:val="2"/>
        </w:numPr>
      </w:pPr>
      <w:r w:rsidRPr="00B607B7">
        <w:rPr>
          <w:b/>
        </w:rPr>
        <w:t>An example</w:t>
      </w:r>
      <w:r>
        <w:t xml:space="preserve">: </w:t>
      </w:r>
      <w:r w:rsidR="000626F8">
        <w:t>hospital charges $230 for an x-ray of the ankle</w:t>
      </w:r>
      <w:r w:rsidR="00010878">
        <w:t>,</w:t>
      </w:r>
      <w:r w:rsidR="000626F8">
        <w:t xml:space="preserve"> but </w:t>
      </w:r>
      <w:r>
        <w:t>i</w:t>
      </w:r>
      <w:r w:rsidR="000626F8">
        <w:t xml:space="preserve">nsurance </w:t>
      </w:r>
      <w:r>
        <w:t>c</w:t>
      </w:r>
      <w:r w:rsidR="000626F8">
        <w:t xml:space="preserve">arrier </w:t>
      </w:r>
      <w:r>
        <w:t>A</w:t>
      </w:r>
      <w:r w:rsidR="000626F8">
        <w:t xml:space="preserve"> has contractually agreed </w:t>
      </w:r>
      <w:r w:rsidR="00982DA4">
        <w:t xml:space="preserve">upon </w:t>
      </w:r>
      <w:r w:rsidR="00010878">
        <w:t>(</w:t>
      </w:r>
      <w:r>
        <w:t>or only allows</w:t>
      </w:r>
      <w:r w:rsidR="00010878">
        <w:t>)</w:t>
      </w:r>
      <w:r w:rsidR="000626F8">
        <w:t xml:space="preserve"> $10</w:t>
      </w:r>
      <w:r>
        <w:t>0</w:t>
      </w:r>
      <w:r w:rsidR="00982DA4">
        <w:t xml:space="preserve"> as the maximum</w:t>
      </w:r>
      <w:r>
        <w:t xml:space="preserve"> to be paid to the hospital for this x-ray</w:t>
      </w:r>
      <w:r w:rsidR="00010878">
        <w:t xml:space="preserve"> as payment in full.</w:t>
      </w:r>
    </w:p>
    <w:p w:rsidR="001D298F" w:rsidRDefault="001D298F" w:rsidP="001D298F">
      <w:pPr>
        <w:pStyle w:val="ListParagraph"/>
        <w:ind w:left="1440"/>
      </w:pPr>
    </w:p>
    <w:p w:rsidR="001D298F" w:rsidRPr="001D298F" w:rsidRDefault="001D298F" w:rsidP="001D298F">
      <w:pPr>
        <w:pStyle w:val="ListParagraph"/>
        <w:numPr>
          <w:ilvl w:val="0"/>
          <w:numId w:val="2"/>
        </w:numPr>
        <w:rPr>
          <w:b/>
          <w:i/>
        </w:rPr>
      </w:pPr>
      <w:r w:rsidRPr="001D298F">
        <w:rPr>
          <w:b/>
          <w:i/>
        </w:rPr>
        <w:t xml:space="preserve">Employer </w:t>
      </w:r>
      <w:r w:rsidR="00010878">
        <w:rPr>
          <w:b/>
          <w:i/>
        </w:rPr>
        <w:t xml:space="preserve">Health Insurance </w:t>
      </w:r>
      <w:r w:rsidRPr="001D298F">
        <w:rPr>
          <w:b/>
          <w:i/>
        </w:rPr>
        <w:t xml:space="preserve">Benefit Design </w:t>
      </w:r>
    </w:p>
    <w:p w:rsidR="001D298F" w:rsidRDefault="00010878" w:rsidP="001D298F">
      <w:pPr>
        <w:pStyle w:val="ListParagraph"/>
        <w:numPr>
          <w:ilvl w:val="1"/>
          <w:numId w:val="2"/>
        </w:numPr>
      </w:pPr>
      <w:r>
        <w:t>An employer will decide its employee</w:t>
      </w:r>
      <w:r w:rsidR="00905743">
        <w:t>s’ responsibilities</w:t>
      </w:r>
      <w:r>
        <w:t xml:space="preserve"> for </w:t>
      </w:r>
      <w:r w:rsidR="000626F8">
        <w:t xml:space="preserve">any deductibles, coinsurance or copayments </w:t>
      </w:r>
      <w:r>
        <w:t>based upon the insurance plan chosen.  Using the x-ray example above, the health insurance benefit design determines how much of that $100 is paid by the patient and how much is paid by the insurance company.</w:t>
      </w:r>
    </w:p>
    <w:p w:rsidR="00010878" w:rsidRDefault="00010878" w:rsidP="00010878">
      <w:pPr>
        <w:pStyle w:val="ListParagraph"/>
        <w:ind w:left="2160"/>
      </w:pPr>
    </w:p>
    <w:p w:rsidR="00010878" w:rsidRDefault="00010878" w:rsidP="00010878">
      <w:pPr>
        <w:pStyle w:val="ListParagraph"/>
        <w:numPr>
          <w:ilvl w:val="2"/>
          <w:numId w:val="2"/>
        </w:numPr>
      </w:pPr>
      <w:r w:rsidRPr="00010878">
        <w:rPr>
          <w:b/>
        </w:rPr>
        <w:t>Deductible example</w:t>
      </w:r>
      <w:r>
        <w:t xml:space="preserve">: </w:t>
      </w:r>
      <w:r w:rsidR="00B9189A">
        <w:t>the</w:t>
      </w:r>
      <w:r w:rsidR="001D298F">
        <w:t xml:space="preserve"> patient </w:t>
      </w:r>
      <w:r w:rsidR="00B9189A">
        <w:t xml:space="preserve">must pay </w:t>
      </w:r>
      <w:r w:rsidR="001D298F">
        <w:t xml:space="preserve">$100 </w:t>
      </w:r>
      <w:r w:rsidR="00B9189A">
        <w:t>directly to the hospital if the yearly</w:t>
      </w:r>
      <w:r w:rsidR="00982DA4">
        <w:t xml:space="preserve"> deductible </w:t>
      </w:r>
      <w:r w:rsidR="001D298F">
        <w:t>has not yet been met.</w:t>
      </w:r>
      <w:r w:rsidR="00905743">
        <w:t xml:space="preserve">  </w:t>
      </w:r>
    </w:p>
    <w:p w:rsidR="000626F8" w:rsidRDefault="00010878" w:rsidP="00010878">
      <w:pPr>
        <w:pStyle w:val="ListParagraph"/>
        <w:numPr>
          <w:ilvl w:val="2"/>
          <w:numId w:val="2"/>
        </w:numPr>
      </w:pPr>
      <w:r w:rsidRPr="00010878">
        <w:rPr>
          <w:b/>
        </w:rPr>
        <w:t>Coinsurance example</w:t>
      </w:r>
      <w:r>
        <w:t xml:space="preserve">: </w:t>
      </w:r>
      <w:r w:rsidR="001D298F">
        <w:t>if there is no deductible</w:t>
      </w:r>
      <w:r w:rsidR="00B9189A">
        <w:t xml:space="preserve"> (or </w:t>
      </w:r>
      <w:r w:rsidR="00905743">
        <w:t xml:space="preserve">if </w:t>
      </w:r>
      <w:r w:rsidR="00B9189A">
        <w:t>it has been met for the year)</w:t>
      </w:r>
      <w:r w:rsidR="001D298F">
        <w:t xml:space="preserve"> but </w:t>
      </w:r>
      <w:r w:rsidR="00B9189A">
        <w:t>the</w:t>
      </w:r>
      <w:r w:rsidR="001D298F">
        <w:t xml:space="preserve"> patient has a 20% coinsurance requirement, the insurance</w:t>
      </w:r>
      <w:r w:rsidR="00905743">
        <w:t xml:space="preserve"> company</w:t>
      </w:r>
      <w:r w:rsidR="001D298F">
        <w:t xml:space="preserve"> would pay the hospital $80 and the patient would pay the hospital $20, </w:t>
      </w:r>
      <w:r w:rsidR="00905743">
        <w:t>(</w:t>
      </w:r>
      <w:r w:rsidR="001D298F">
        <w:t>or 20% of $100).</w:t>
      </w:r>
    </w:p>
    <w:p w:rsidR="00010878" w:rsidRDefault="00010878" w:rsidP="00010878">
      <w:pPr>
        <w:pStyle w:val="ListParagraph"/>
        <w:ind w:left="2160"/>
      </w:pPr>
    </w:p>
    <w:p w:rsidR="00010878" w:rsidRDefault="00010878" w:rsidP="000626F8">
      <w:pPr>
        <w:pStyle w:val="ListParagraph"/>
        <w:numPr>
          <w:ilvl w:val="0"/>
          <w:numId w:val="2"/>
        </w:numPr>
      </w:pPr>
      <w:r>
        <w:rPr>
          <w:b/>
          <w:i/>
        </w:rPr>
        <w:t xml:space="preserve">Personal </w:t>
      </w:r>
      <w:r w:rsidR="00905743">
        <w:rPr>
          <w:b/>
          <w:i/>
        </w:rPr>
        <w:t xml:space="preserve">Health Insurance </w:t>
      </w:r>
      <w:r w:rsidRPr="00010878">
        <w:rPr>
          <w:b/>
          <w:i/>
        </w:rPr>
        <w:t xml:space="preserve">Benefit Design through </w:t>
      </w:r>
      <w:r>
        <w:rPr>
          <w:b/>
          <w:i/>
        </w:rPr>
        <w:t xml:space="preserve">an Insurance Plan purchased on </w:t>
      </w:r>
      <w:r w:rsidRPr="00010878">
        <w:rPr>
          <w:b/>
          <w:i/>
        </w:rPr>
        <w:t>the Exchange or Marketplace</w:t>
      </w:r>
    </w:p>
    <w:p w:rsidR="000626F8" w:rsidRPr="003428CA" w:rsidRDefault="00905743" w:rsidP="003428CA">
      <w:pPr>
        <w:pStyle w:val="ListParagraph"/>
        <w:numPr>
          <w:ilvl w:val="1"/>
          <w:numId w:val="2"/>
        </w:numPr>
        <w:rPr>
          <w:i/>
        </w:rPr>
      </w:pPr>
      <w:r>
        <w:t xml:space="preserve">A patient’s plan selection through the Exchange or Marketplace will define any deductibles, coinsurance or copayments required.  Payments due to the hospital will follow the same </w:t>
      </w:r>
      <w:r w:rsidR="00B607B7">
        <w:t>example as</w:t>
      </w:r>
      <w:r>
        <w:t xml:space="preserve"> shown above for </w:t>
      </w:r>
      <w:r w:rsidRPr="00905743">
        <w:rPr>
          <w:i/>
        </w:rPr>
        <w:t xml:space="preserve">Employer Health Insurance Benefit Design  </w:t>
      </w:r>
    </w:p>
    <w:p w:rsidR="002234F1" w:rsidRPr="00905743" w:rsidRDefault="002234F1" w:rsidP="000626F8">
      <w:pPr>
        <w:rPr>
          <w:rFonts w:eastAsia="Arial" w:cs="Arial"/>
          <w:b/>
          <w:w w:val="110"/>
          <w:sz w:val="20"/>
          <w:szCs w:val="20"/>
        </w:rPr>
      </w:pPr>
      <w:r w:rsidRPr="00905743">
        <w:rPr>
          <w:rFonts w:eastAsia="Arial" w:cs="Arial"/>
          <w:b/>
          <w:w w:val="110"/>
          <w:sz w:val="20"/>
          <w:szCs w:val="20"/>
        </w:rPr>
        <w:t>BILLING POLICIES</w:t>
      </w:r>
    </w:p>
    <w:p w:rsidR="002234F1" w:rsidRPr="002234F1" w:rsidRDefault="002234F1" w:rsidP="002234F1">
      <w:pPr>
        <w:widowControl w:val="0"/>
        <w:autoSpaceDE w:val="0"/>
        <w:autoSpaceDN w:val="0"/>
        <w:spacing w:after="0" w:line="240" w:lineRule="auto"/>
        <w:rPr>
          <w:rFonts w:eastAsia="Arial" w:cs="Arial"/>
          <w:w w:val="110"/>
          <w:sz w:val="20"/>
          <w:szCs w:val="20"/>
        </w:rPr>
      </w:pPr>
    </w:p>
    <w:p w:rsidR="002234F1" w:rsidRPr="002234F1" w:rsidRDefault="002234F1" w:rsidP="002234F1">
      <w:pPr>
        <w:widowControl w:val="0"/>
        <w:autoSpaceDE w:val="0"/>
        <w:autoSpaceDN w:val="0"/>
        <w:spacing w:after="0" w:line="240" w:lineRule="auto"/>
        <w:rPr>
          <w:rFonts w:eastAsia="Arial" w:cs="Arial"/>
        </w:rPr>
      </w:pPr>
      <w:r w:rsidRPr="002234F1">
        <w:rPr>
          <w:rFonts w:eastAsia="Arial" w:cs="Arial"/>
          <w:w w:val="105"/>
        </w:rPr>
        <w:t xml:space="preserve">Day Kimball Healthcare wants to ensure that </w:t>
      </w:r>
      <w:r w:rsidR="00905743">
        <w:rPr>
          <w:rFonts w:eastAsia="Arial" w:cs="Arial"/>
          <w:w w:val="105"/>
        </w:rPr>
        <w:t xml:space="preserve">its </w:t>
      </w:r>
      <w:r w:rsidRPr="002234F1">
        <w:rPr>
          <w:rFonts w:eastAsia="Arial" w:cs="Arial"/>
          <w:w w:val="105"/>
        </w:rPr>
        <w:t xml:space="preserve">patients receive the full benefits of </w:t>
      </w:r>
      <w:r w:rsidR="00EE7C9A">
        <w:rPr>
          <w:rFonts w:eastAsia="Arial" w:cs="Arial"/>
          <w:w w:val="105"/>
        </w:rPr>
        <w:t xml:space="preserve">all </w:t>
      </w:r>
      <w:r w:rsidRPr="002234F1">
        <w:rPr>
          <w:rFonts w:eastAsia="Arial" w:cs="Arial"/>
          <w:w w:val="105"/>
        </w:rPr>
        <w:t xml:space="preserve">insurance coverage as well as consideration under our financial assistance programs. Before you are billed, we submit your claims to all active insurance carriers </w:t>
      </w:r>
      <w:r w:rsidR="00905743">
        <w:rPr>
          <w:rFonts w:eastAsia="Arial" w:cs="Arial"/>
          <w:w w:val="105"/>
        </w:rPr>
        <w:t xml:space="preserve">based upon the information that is </w:t>
      </w:r>
      <w:r w:rsidRPr="002234F1">
        <w:rPr>
          <w:rFonts w:eastAsia="Arial" w:cs="Arial"/>
          <w:w w:val="105"/>
        </w:rPr>
        <w:t>provided to us at the time of service.</w:t>
      </w:r>
    </w:p>
    <w:p w:rsidR="002234F1" w:rsidRPr="002234F1" w:rsidRDefault="002234F1" w:rsidP="002234F1">
      <w:pPr>
        <w:widowControl w:val="0"/>
        <w:autoSpaceDE w:val="0"/>
        <w:autoSpaceDN w:val="0"/>
        <w:spacing w:after="0" w:line="240" w:lineRule="auto"/>
        <w:rPr>
          <w:rFonts w:eastAsia="Arial" w:cs="Arial"/>
          <w:w w:val="105"/>
        </w:rPr>
      </w:pPr>
    </w:p>
    <w:p w:rsidR="00905743" w:rsidRDefault="002234F1" w:rsidP="002234F1">
      <w:pPr>
        <w:widowControl w:val="0"/>
        <w:autoSpaceDE w:val="0"/>
        <w:autoSpaceDN w:val="0"/>
        <w:spacing w:after="0" w:line="240" w:lineRule="auto"/>
        <w:rPr>
          <w:rFonts w:eastAsia="Arial" w:cs="Arial"/>
          <w:w w:val="105"/>
        </w:rPr>
      </w:pPr>
      <w:r w:rsidRPr="002234F1">
        <w:rPr>
          <w:rFonts w:eastAsia="Arial" w:cs="Arial"/>
          <w:w w:val="105"/>
        </w:rPr>
        <w:t>In addition to your hospital bill, you may receive separate bills for physician or other professional service providers involved in your hospital care.</w:t>
      </w:r>
      <w:r w:rsidR="00905743">
        <w:rPr>
          <w:rFonts w:eastAsia="Arial" w:cs="Arial"/>
          <w:w w:val="105"/>
        </w:rPr>
        <w:t xml:space="preserve">  </w:t>
      </w:r>
    </w:p>
    <w:p w:rsidR="00905743" w:rsidRDefault="00905743" w:rsidP="002234F1">
      <w:pPr>
        <w:widowControl w:val="0"/>
        <w:autoSpaceDE w:val="0"/>
        <w:autoSpaceDN w:val="0"/>
        <w:spacing w:after="0" w:line="240" w:lineRule="auto"/>
        <w:rPr>
          <w:rFonts w:eastAsia="Arial" w:cs="Arial"/>
          <w:w w:val="105"/>
        </w:rPr>
      </w:pPr>
    </w:p>
    <w:p w:rsidR="002234F1" w:rsidRPr="002234F1" w:rsidRDefault="00905743" w:rsidP="002234F1">
      <w:pPr>
        <w:widowControl w:val="0"/>
        <w:autoSpaceDE w:val="0"/>
        <w:autoSpaceDN w:val="0"/>
        <w:spacing w:after="0" w:line="240" w:lineRule="auto"/>
        <w:rPr>
          <w:rFonts w:eastAsia="Arial" w:cs="Arial"/>
          <w:w w:val="105"/>
        </w:rPr>
      </w:pPr>
      <w:r>
        <w:rPr>
          <w:rFonts w:eastAsia="Arial" w:cs="Arial"/>
          <w:w w:val="105"/>
        </w:rPr>
        <w:t xml:space="preserve">Financial Assistance is available for those who qualify.  </w:t>
      </w:r>
      <w:r w:rsidR="002234F1" w:rsidRPr="002234F1">
        <w:rPr>
          <w:rFonts w:eastAsia="Arial" w:cs="Arial"/>
          <w:w w:val="105"/>
        </w:rPr>
        <w:t>If you are not able to pay the amount you owe in full, you may contact our financial counseling team at (860) 963- 6337 option 2 to apply for financial assistance or to determine a payment plan that fits your needs. Emergent services will never be delayed or withheld on the basis of your ability to pay.</w:t>
      </w:r>
    </w:p>
    <w:p w:rsidR="002234F1" w:rsidRPr="000E3E04" w:rsidRDefault="002234F1" w:rsidP="004662BD"/>
    <w:p w:rsidR="000E3E04" w:rsidRPr="009106B0" w:rsidRDefault="009106B0" w:rsidP="004662BD">
      <w:pPr>
        <w:rPr>
          <w:b/>
          <w:u w:val="single"/>
        </w:rPr>
      </w:pPr>
      <w:r w:rsidRPr="009106B0">
        <w:rPr>
          <w:b/>
          <w:u w:val="single"/>
        </w:rPr>
        <w:lastRenderedPageBreak/>
        <w:t>EMERGENCY SERVICES-</w:t>
      </w:r>
    </w:p>
    <w:p w:rsidR="000E3E04" w:rsidRPr="000E3E04" w:rsidRDefault="000E3E04" w:rsidP="004662BD">
      <w:r w:rsidRPr="000E3E04">
        <w:t>Emergency Department charges are based on the level of emergency care provided to our patients. Each level reflects the intensity of services,</w:t>
      </w:r>
      <w:r w:rsidR="003428CA">
        <w:t xml:space="preserve"> and</w:t>
      </w:r>
      <w:r w:rsidRPr="000E3E04">
        <w:t xml:space="preserve"> amount of resources required </w:t>
      </w:r>
      <w:r>
        <w:t>to provide treatment.</w:t>
      </w:r>
      <w:r w:rsidRPr="000E3E04">
        <w:tab/>
      </w:r>
    </w:p>
    <w:p w:rsidR="000E3E04" w:rsidRDefault="000E3E04" w:rsidP="004662BD">
      <w:r w:rsidRPr="000E3E04">
        <w:t>Each</w:t>
      </w:r>
      <w:r>
        <w:t xml:space="preserve"> Emergency Room Visit is unique;</w:t>
      </w:r>
      <w:r w:rsidRPr="000E3E04">
        <w:t xml:space="preserve"> therefore</w:t>
      </w:r>
      <w:r>
        <w:t>, there may be supplies;</w:t>
      </w:r>
      <w:r w:rsidRPr="000E3E04">
        <w:t xml:space="preserve"> drugs, testing</w:t>
      </w:r>
      <w:r>
        <w:t>,</w:t>
      </w:r>
      <w:r w:rsidRPr="000E3E04">
        <w:t xml:space="preserve"> or additional procedures </w:t>
      </w:r>
      <w:r>
        <w:t>which</w:t>
      </w:r>
      <w:r w:rsidRPr="000E3E04">
        <w:t xml:space="preserve"> may be required for a particular emergency treatment</w:t>
      </w:r>
      <w:r>
        <w:t>. Such services or procedures</w:t>
      </w:r>
      <w:r w:rsidRPr="000E3E04">
        <w:t xml:space="preserve"> are above and beyond the average charges listed below. </w:t>
      </w:r>
    </w:p>
    <w:p w:rsidR="000E3E04" w:rsidRDefault="000E3E04" w:rsidP="004662BD">
      <w:r>
        <w:t>Additionally;</w:t>
      </w:r>
      <w:r w:rsidRPr="000E3E04">
        <w:t xml:space="preserve"> the average charges listed do not include</w:t>
      </w:r>
      <w:r>
        <w:t xml:space="preserve"> fees for </w:t>
      </w:r>
      <w:r w:rsidR="003428CA">
        <w:t xml:space="preserve">Emergency Department Physicians; Radiologist, </w:t>
      </w:r>
      <w:r>
        <w:t>or other consulting P</w:t>
      </w:r>
      <w:r w:rsidRPr="000E3E04">
        <w:t>hysicians who will bill separately for their services.</w:t>
      </w:r>
    </w:p>
    <w:tbl>
      <w:tblPr>
        <w:tblStyle w:val="TableGrid"/>
        <w:tblW w:w="0" w:type="auto"/>
        <w:tblLook w:val="04A0" w:firstRow="1" w:lastRow="0" w:firstColumn="1" w:lastColumn="0" w:noHBand="0" w:noVBand="1"/>
      </w:tblPr>
      <w:tblGrid>
        <w:gridCol w:w="5508"/>
        <w:gridCol w:w="5508"/>
      </w:tblGrid>
      <w:tr w:rsidR="00D33C26" w:rsidRPr="00AC1F71" w:rsidTr="00EA0D53">
        <w:trPr>
          <w:trHeight w:val="144"/>
        </w:trPr>
        <w:tc>
          <w:tcPr>
            <w:tcW w:w="5508" w:type="dxa"/>
          </w:tcPr>
          <w:p w:rsidR="00D33C26" w:rsidRPr="00AC1F71" w:rsidRDefault="00D33C26" w:rsidP="009037CC">
            <w:pPr>
              <w:jc w:val="center"/>
              <w:rPr>
                <w:b/>
                <w:sz w:val="20"/>
                <w:szCs w:val="20"/>
              </w:rPr>
            </w:pPr>
            <w:r w:rsidRPr="00AC1F71">
              <w:rPr>
                <w:b/>
                <w:sz w:val="20"/>
                <w:szCs w:val="20"/>
              </w:rPr>
              <w:t>LEVEL OF SERVICE</w:t>
            </w:r>
          </w:p>
        </w:tc>
        <w:tc>
          <w:tcPr>
            <w:tcW w:w="5508" w:type="dxa"/>
          </w:tcPr>
          <w:p w:rsidR="00D33C26" w:rsidRPr="00AC1F71" w:rsidRDefault="00D33C26" w:rsidP="009037CC">
            <w:pPr>
              <w:jc w:val="center"/>
              <w:rPr>
                <w:b/>
                <w:sz w:val="20"/>
                <w:szCs w:val="20"/>
              </w:rPr>
            </w:pPr>
            <w:r w:rsidRPr="00AC1F71">
              <w:rPr>
                <w:b/>
                <w:sz w:val="20"/>
                <w:szCs w:val="20"/>
              </w:rPr>
              <w:t>AVERAGE CHARGE per EMERGENCY ROOM VISIT</w:t>
            </w:r>
          </w:p>
        </w:tc>
      </w:tr>
      <w:tr w:rsidR="00D33C26" w:rsidRPr="00AC1F71" w:rsidTr="00EA0D53">
        <w:trPr>
          <w:trHeight w:val="144"/>
        </w:trPr>
        <w:tc>
          <w:tcPr>
            <w:tcW w:w="5508" w:type="dxa"/>
          </w:tcPr>
          <w:p w:rsidR="00D33C26" w:rsidRPr="00AC1F71" w:rsidRDefault="00D33C26" w:rsidP="004662BD">
            <w:pPr>
              <w:rPr>
                <w:sz w:val="20"/>
                <w:szCs w:val="20"/>
              </w:rPr>
            </w:pPr>
            <w:r w:rsidRPr="00AC1F71">
              <w:rPr>
                <w:sz w:val="20"/>
                <w:szCs w:val="20"/>
              </w:rPr>
              <w:t>LEVEL 1</w:t>
            </w:r>
          </w:p>
        </w:tc>
        <w:tc>
          <w:tcPr>
            <w:tcW w:w="5508" w:type="dxa"/>
          </w:tcPr>
          <w:p w:rsidR="00D33C26" w:rsidRPr="00AC1F71" w:rsidRDefault="00D33C26" w:rsidP="00523017">
            <w:pPr>
              <w:jc w:val="right"/>
              <w:rPr>
                <w:sz w:val="20"/>
                <w:szCs w:val="20"/>
              </w:rPr>
            </w:pPr>
            <w:r w:rsidRPr="00AC1F71">
              <w:rPr>
                <w:sz w:val="20"/>
                <w:szCs w:val="20"/>
              </w:rPr>
              <w:t>$</w:t>
            </w:r>
            <w:r w:rsidR="00523017">
              <w:rPr>
                <w:sz w:val="20"/>
                <w:szCs w:val="20"/>
              </w:rPr>
              <w:t>315</w:t>
            </w:r>
          </w:p>
        </w:tc>
      </w:tr>
      <w:tr w:rsidR="00D33C26" w:rsidRPr="00AC1F71" w:rsidTr="00EA0D53">
        <w:trPr>
          <w:trHeight w:val="144"/>
        </w:trPr>
        <w:tc>
          <w:tcPr>
            <w:tcW w:w="5508" w:type="dxa"/>
          </w:tcPr>
          <w:p w:rsidR="00D33C26" w:rsidRPr="00AC1F71" w:rsidRDefault="00D33C26" w:rsidP="004662BD">
            <w:pPr>
              <w:rPr>
                <w:sz w:val="20"/>
                <w:szCs w:val="20"/>
              </w:rPr>
            </w:pPr>
            <w:r w:rsidRPr="00AC1F71">
              <w:rPr>
                <w:sz w:val="20"/>
                <w:szCs w:val="20"/>
              </w:rPr>
              <w:t>LEVEL 2</w:t>
            </w:r>
          </w:p>
        </w:tc>
        <w:tc>
          <w:tcPr>
            <w:tcW w:w="5508" w:type="dxa"/>
          </w:tcPr>
          <w:p w:rsidR="00D33C26" w:rsidRPr="00AC1F71" w:rsidRDefault="00D33C26" w:rsidP="00523017">
            <w:pPr>
              <w:jc w:val="right"/>
              <w:rPr>
                <w:sz w:val="20"/>
                <w:szCs w:val="20"/>
              </w:rPr>
            </w:pPr>
            <w:r w:rsidRPr="00AC1F71">
              <w:rPr>
                <w:sz w:val="20"/>
                <w:szCs w:val="20"/>
              </w:rPr>
              <w:t>$4</w:t>
            </w:r>
            <w:r w:rsidR="00523017">
              <w:rPr>
                <w:sz w:val="20"/>
                <w:szCs w:val="20"/>
              </w:rPr>
              <w:t>13</w:t>
            </w:r>
          </w:p>
        </w:tc>
      </w:tr>
      <w:tr w:rsidR="00D33C26" w:rsidRPr="00AC1F71" w:rsidTr="00EA0D53">
        <w:trPr>
          <w:trHeight w:val="144"/>
        </w:trPr>
        <w:tc>
          <w:tcPr>
            <w:tcW w:w="5508" w:type="dxa"/>
          </w:tcPr>
          <w:p w:rsidR="00D33C26" w:rsidRPr="00AC1F71" w:rsidRDefault="00D33C26" w:rsidP="004662BD">
            <w:pPr>
              <w:rPr>
                <w:sz w:val="20"/>
                <w:szCs w:val="20"/>
              </w:rPr>
            </w:pPr>
            <w:r w:rsidRPr="00AC1F71">
              <w:rPr>
                <w:sz w:val="20"/>
                <w:szCs w:val="20"/>
              </w:rPr>
              <w:t>LEVEL 3</w:t>
            </w:r>
          </w:p>
        </w:tc>
        <w:tc>
          <w:tcPr>
            <w:tcW w:w="5508" w:type="dxa"/>
          </w:tcPr>
          <w:p w:rsidR="00D33C26" w:rsidRPr="00AC1F71" w:rsidRDefault="00D33C26" w:rsidP="00523017">
            <w:pPr>
              <w:jc w:val="right"/>
              <w:rPr>
                <w:sz w:val="20"/>
                <w:szCs w:val="20"/>
              </w:rPr>
            </w:pPr>
            <w:r w:rsidRPr="00AC1F71">
              <w:rPr>
                <w:sz w:val="20"/>
                <w:szCs w:val="20"/>
              </w:rPr>
              <w:t>$1</w:t>
            </w:r>
            <w:r w:rsidR="00A62A77">
              <w:rPr>
                <w:sz w:val="20"/>
                <w:szCs w:val="20"/>
              </w:rPr>
              <w:t>,</w:t>
            </w:r>
            <w:r w:rsidRPr="00AC1F71">
              <w:rPr>
                <w:sz w:val="20"/>
                <w:szCs w:val="20"/>
              </w:rPr>
              <w:t>1</w:t>
            </w:r>
            <w:r w:rsidR="00523017">
              <w:rPr>
                <w:sz w:val="20"/>
                <w:szCs w:val="20"/>
              </w:rPr>
              <w:t>86</w:t>
            </w:r>
          </w:p>
        </w:tc>
      </w:tr>
      <w:tr w:rsidR="00D33C26" w:rsidRPr="00AC1F71" w:rsidTr="00EA0D53">
        <w:trPr>
          <w:trHeight w:val="144"/>
        </w:trPr>
        <w:tc>
          <w:tcPr>
            <w:tcW w:w="5508" w:type="dxa"/>
          </w:tcPr>
          <w:p w:rsidR="00D33C26" w:rsidRPr="00AC1F71" w:rsidRDefault="00D33C26" w:rsidP="004662BD">
            <w:pPr>
              <w:rPr>
                <w:sz w:val="20"/>
                <w:szCs w:val="20"/>
              </w:rPr>
            </w:pPr>
            <w:r w:rsidRPr="00AC1F71">
              <w:rPr>
                <w:sz w:val="20"/>
                <w:szCs w:val="20"/>
              </w:rPr>
              <w:t>LEVEL 4</w:t>
            </w:r>
          </w:p>
        </w:tc>
        <w:tc>
          <w:tcPr>
            <w:tcW w:w="5508" w:type="dxa"/>
          </w:tcPr>
          <w:p w:rsidR="00D33C26" w:rsidRPr="00AC1F71" w:rsidRDefault="00D33C26" w:rsidP="00523017">
            <w:pPr>
              <w:jc w:val="right"/>
              <w:rPr>
                <w:sz w:val="20"/>
                <w:szCs w:val="20"/>
              </w:rPr>
            </w:pPr>
            <w:r w:rsidRPr="00AC1F71">
              <w:rPr>
                <w:sz w:val="20"/>
                <w:szCs w:val="20"/>
              </w:rPr>
              <w:t>$2</w:t>
            </w:r>
            <w:r w:rsidR="00A62A77">
              <w:rPr>
                <w:sz w:val="20"/>
                <w:szCs w:val="20"/>
              </w:rPr>
              <w:t>,</w:t>
            </w:r>
            <w:r w:rsidRPr="00AC1F71">
              <w:rPr>
                <w:sz w:val="20"/>
                <w:szCs w:val="20"/>
              </w:rPr>
              <w:t>6</w:t>
            </w:r>
            <w:r w:rsidR="00523017">
              <w:rPr>
                <w:sz w:val="20"/>
                <w:szCs w:val="20"/>
              </w:rPr>
              <w:t>88</w:t>
            </w:r>
          </w:p>
        </w:tc>
      </w:tr>
      <w:tr w:rsidR="00D33C26" w:rsidRPr="00AC1F71" w:rsidTr="00EA0D53">
        <w:trPr>
          <w:trHeight w:val="144"/>
        </w:trPr>
        <w:tc>
          <w:tcPr>
            <w:tcW w:w="5508" w:type="dxa"/>
          </w:tcPr>
          <w:p w:rsidR="00D33C26" w:rsidRPr="00AC1F71" w:rsidRDefault="00D33C26" w:rsidP="004662BD">
            <w:pPr>
              <w:rPr>
                <w:sz w:val="20"/>
                <w:szCs w:val="20"/>
              </w:rPr>
            </w:pPr>
            <w:r w:rsidRPr="00AC1F71">
              <w:rPr>
                <w:sz w:val="20"/>
                <w:szCs w:val="20"/>
              </w:rPr>
              <w:t>LEVEL 5</w:t>
            </w:r>
          </w:p>
        </w:tc>
        <w:tc>
          <w:tcPr>
            <w:tcW w:w="5508" w:type="dxa"/>
          </w:tcPr>
          <w:p w:rsidR="00D33C26" w:rsidRPr="00AC1F71" w:rsidRDefault="00D33C26" w:rsidP="00523017">
            <w:pPr>
              <w:jc w:val="right"/>
              <w:rPr>
                <w:sz w:val="20"/>
                <w:szCs w:val="20"/>
              </w:rPr>
            </w:pPr>
            <w:r w:rsidRPr="00AC1F71">
              <w:rPr>
                <w:sz w:val="20"/>
                <w:szCs w:val="20"/>
              </w:rPr>
              <w:t>$3</w:t>
            </w:r>
            <w:r w:rsidR="00A62A77">
              <w:rPr>
                <w:sz w:val="20"/>
                <w:szCs w:val="20"/>
              </w:rPr>
              <w:t>,</w:t>
            </w:r>
            <w:r w:rsidR="00523017">
              <w:rPr>
                <w:sz w:val="20"/>
                <w:szCs w:val="20"/>
              </w:rPr>
              <w:t>549</w:t>
            </w:r>
          </w:p>
        </w:tc>
      </w:tr>
      <w:tr w:rsidR="00D33C26" w:rsidRPr="00AC1F71" w:rsidTr="00EA0D53">
        <w:trPr>
          <w:trHeight w:val="144"/>
        </w:trPr>
        <w:tc>
          <w:tcPr>
            <w:tcW w:w="5508" w:type="dxa"/>
          </w:tcPr>
          <w:p w:rsidR="00D33C26" w:rsidRPr="00AC1F71" w:rsidRDefault="00D33C26" w:rsidP="004662BD">
            <w:pPr>
              <w:rPr>
                <w:sz w:val="20"/>
                <w:szCs w:val="20"/>
              </w:rPr>
            </w:pPr>
            <w:r w:rsidRPr="00AC1F71">
              <w:rPr>
                <w:sz w:val="20"/>
                <w:szCs w:val="20"/>
              </w:rPr>
              <w:t xml:space="preserve">CRITICAL CARE, INITIAL CARE </w:t>
            </w:r>
          </w:p>
        </w:tc>
        <w:tc>
          <w:tcPr>
            <w:tcW w:w="5508" w:type="dxa"/>
          </w:tcPr>
          <w:p w:rsidR="00D33C26" w:rsidRPr="00AC1F71" w:rsidRDefault="00D33C26" w:rsidP="00523017">
            <w:pPr>
              <w:jc w:val="right"/>
              <w:rPr>
                <w:sz w:val="20"/>
                <w:szCs w:val="20"/>
              </w:rPr>
            </w:pPr>
            <w:r w:rsidRPr="00AC1F71">
              <w:rPr>
                <w:sz w:val="20"/>
                <w:szCs w:val="20"/>
              </w:rPr>
              <w:t>$6</w:t>
            </w:r>
            <w:r w:rsidR="00A62A77">
              <w:rPr>
                <w:sz w:val="20"/>
                <w:szCs w:val="20"/>
              </w:rPr>
              <w:t>,</w:t>
            </w:r>
            <w:r w:rsidR="00523017">
              <w:rPr>
                <w:sz w:val="20"/>
                <w:szCs w:val="20"/>
              </w:rPr>
              <w:t>016</w:t>
            </w:r>
          </w:p>
        </w:tc>
      </w:tr>
    </w:tbl>
    <w:p w:rsidR="00214571" w:rsidRPr="00AC1F71" w:rsidRDefault="00214571" w:rsidP="004662BD">
      <w:pPr>
        <w:rPr>
          <w:sz w:val="20"/>
          <w:szCs w:val="20"/>
        </w:rPr>
      </w:pPr>
    </w:p>
    <w:p w:rsidR="000C5930" w:rsidRPr="00214571" w:rsidRDefault="009106B0" w:rsidP="004662BD">
      <w:r w:rsidRPr="009106B0">
        <w:rPr>
          <w:b/>
          <w:u w:val="single"/>
        </w:rPr>
        <w:t>INPATIENT CARE</w:t>
      </w:r>
      <w:r w:rsidR="000C5930" w:rsidRPr="00214571">
        <w:t xml:space="preserve">- </w:t>
      </w:r>
    </w:p>
    <w:p w:rsidR="000C5930" w:rsidRDefault="000C5930" w:rsidP="004662BD">
      <w:r>
        <w:t xml:space="preserve">Inpatient Care charges are based on the length of stay; level of acuity of the patient, and services provided during the patients stay.  </w:t>
      </w:r>
    </w:p>
    <w:p w:rsidR="000C5930" w:rsidRDefault="000C5930" w:rsidP="004662BD">
      <w:r w:rsidRPr="000C5930">
        <w:t xml:space="preserve">Each </w:t>
      </w:r>
      <w:r>
        <w:t>Inpatient</w:t>
      </w:r>
      <w:r w:rsidRPr="000C5930">
        <w:t xml:space="preserve"> </w:t>
      </w:r>
      <w:r>
        <w:t>stay is unique;</w:t>
      </w:r>
      <w:r w:rsidRPr="000C5930">
        <w:t xml:space="preserve"> therefore</w:t>
      </w:r>
      <w:r>
        <w:t xml:space="preserve">, there may be supplies; </w:t>
      </w:r>
      <w:r w:rsidRPr="000C5930">
        <w:t>drugs, testing</w:t>
      </w:r>
      <w:r>
        <w:t>,</w:t>
      </w:r>
      <w:r w:rsidRPr="000C5930">
        <w:t xml:space="preserve"> or additional procedures </w:t>
      </w:r>
      <w:r>
        <w:t>which</w:t>
      </w:r>
      <w:r w:rsidRPr="000C5930">
        <w:t xml:space="preserve"> may be required for a particular </w:t>
      </w:r>
      <w:r w:rsidR="00311EF8">
        <w:t>Inpatient Care</w:t>
      </w:r>
      <w:r>
        <w:t>. Such services</w:t>
      </w:r>
      <w:r w:rsidRPr="000C5930">
        <w:t xml:space="preserve"> are above and beyond the average charges listed below. </w:t>
      </w:r>
    </w:p>
    <w:p w:rsidR="0099133F" w:rsidRDefault="000C5930" w:rsidP="004662BD">
      <w:r w:rsidRPr="000C5930">
        <w:t xml:space="preserve">Additionally, the average charges listed do not include fees for </w:t>
      </w:r>
      <w:r w:rsidR="00A67EFB">
        <w:t xml:space="preserve">Emergency Department physicians; </w:t>
      </w:r>
      <w:r w:rsidR="003428CA">
        <w:t>Radiologists, A</w:t>
      </w:r>
      <w:r w:rsidR="00A67EFB">
        <w:t xml:space="preserve">nesthesiologists, and </w:t>
      </w:r>
      <w:r w:rsidR="003428CA">
        <w:t>consulting P</w:t>
      </w:r>
      <w:r w:rsidRPr="000C5930">
        <w:t>hysicians who will bill separately for their services.</w:t>
      </w:r>
    </w:p>
    <w:tbl>
      <w:tblPr>
        <w:tblStyle w:val="TableGrid"/>
        <w:tblW w:w="0" w:type="auto"/>
        <w:tblLook w:val="04A0" w:firstRow="1" w:lastRow="0" w:firstColumn="1" w:lastColumn="0" w:noHBand="0" w:noVBand="1"/>
      </w:tblPr>
      <w:tblGrid>
        <w:gridCol w:w="5508"/>
        <w:gridCol w:w="5508"/>
      </w:tblGrid>
      <w:tr w:rsidR="00DD30F8" w:rsidRPr="00DD30F8" w:rsidTr="00550A64">
        <w:trPr>
          <w:trHeight w:val="144"/>
        </w:trPr>
        <w:tc>
          <w:tcPr>
            <w:tcW w:w="5508" w:type="dxa"/>
          </w:tcPr>
          <w:p w:rsidR="00DD30F8" w:rsidRPr="00F3652C" w:rsidRDefault="00DC348E" w:rsidP="00B10A21">
            <w:pPr>
              <w:jc w:val="center"/>
              <w:rPr>
                <w:b/>
                <w:sz w:val="20"/>
                <w:szCs w:val="20"/>
              </w:rPr>
            </w:pPr>
            <w:r w:rsidRPr="00F3652C">
              <w:rPr>
                <w:b/>
                <w:sz w:val="20"/>
                <w:szCs w:val="20"/>
              </w:rPr>
              <w:t>INPATIENT CARE CLASSIFICATION</w:t>
            </w:r>
          </w:p>
        </w:tc>
        <w:tc>
          <w:tcPr>
            <w:tcW w:w="5508" w:type="dxa"/>
          </w:tcPr>
          <w:p w:rsidR="00DD30F8" w:rsidRPr="00F3652C" w:rsidRDefault="00DD30F8" w:rsidP="00B10A21">
            <w:pPr>
              <w:jc w:val="center"/>
              <w:rPr>
                <w:b/>
                <w:sz w:val="20"/>
                <w:szCs w:val="20"/>
              </w:rPr>
            </w:pPr>
            <w:r w:rsidRPr="00F3652C">
              <w:rPr>
                <w:b/>
                <w:sz w:val="20"/>
                <w:szCs w:val="20"/>
              </w:rPr>
              <w:t>AVERAGE CHARGE per Hospital Admission</w:t>
            </w:r>
          </w:p>
        </w:tc>
      </w:tr>
      <w:tr w:rsidR="00432E9B" w:rsidRPr="00DD30F8" w:rsidTr="00BE472F">
        <w:trPr>
          <w:trHeight w:val="144"/>
        </w:trPr>
        <w:tc>
          <w:tcPr>
            <w:tcW w:w="5508" w:type="dxa"/>
          </w:tcPr>
          <w:p w:rsidR="00432E9B" w:rsidRPr="00264786" w:rsidRDefault="00432E9B" w:rsidP="004662BD">
            <w:pPr>
              <w:rPr>
                <w:sz w:val="20"/>
                <w:szCs w:val="20"/>
              </w:rPr>
            </w:pPr>
            <w:r w:rsidRPr="00264786">
              <w:rPr>
                <w:sz w:val="20"/>
                <w:szCs w:val="20"/>
              </w:rPr>
              <w:t>INTENSIVE CARE</w:t>
            </w:r>
          </w:p>
        </w:tc>
        <w:tc>
          <w:tcPr>
            <w:tcW w:w="5508" w:type="dxa"/>
            <w:vAlign w:val="bottom"/>
          </w:tcPr>
          <w:p w:rsidR="00432E9B" w:rsidRPr="00432E9B" w:rsidRDefault="00432E9B" w:rsidP="00432E9B">
            <w:pPr>
              <w:jc w:val="right"/>
              <w:outlineLvl w:val="0"/>
            </w:pPr>
            <w:r w:rsidRPr="00432E9B">
              <w:t xml:space="preserve">       </w:t>
            </w:r>
            <w:r>
              <w:t>$</w:t>
            </w:r>
            <w:r w:rsidRPr="00432E9B">
              <w:t xml:space="preserve">19,802 </w:t>
            </w:r>
          </w:p>
        </w:tc>
      </w:tr>
      <w:tr w:rsidR="00432E9B" w:rsidRPr="00DD30F8" w:rsidTr="00BE472F">
        <w:trPr>
          <w:trHeight w:val="144"/>
        </w:trPr>
        <w:tc>
          <w:tcPr>
            <w:tcW w:w="5508" w:type="dxa"/>
          </w:tcPr>
          <w:p w:rsidR="00432E9B" w:rsidRPr="00264786" w:rsidRDefault="00432E9B" w:rsidP="004662BD">
            <w:pPr>
              <w:rPr>
                <w:sz w:val="20"/>
                <w:szCs w:val="20"/>
              </w:rPr>
            </w:pPr>
            <w:r w:rsidRPr="00264786">
              <w:rPr>
                <w:sz w:val="20"/>
                <w:szCs w:val="20"/>
              </w:rPr>
              <w:t>MEDICAL</w:t>
            </w:r>
          </w:p>
        </w:tc>
        <w:tc>
          <w:tcPr>
            <w:tcW w:w="5508" w:type="dxa"/>
            <w:vAlign w:val="bottom"/>
          </w:tcPr>
          <w:p w:rsidR="00432E9B" w:rsidRPr="00432E9B" w:rsidRDefault="00432E9B" w:rsidP="00432E9B">
            <w:pPr>
              <w:jc w:val="right"/>
              <w:outlineLvl w:val="0"/>
            </w:pPr>
            <w:r w:rsidRPr="00432E9B">
              <w:t xml:space="preserve">                </w:t>
            </w:r>
            <w:r>
              <w:t>$</w:t>
            </w:r>
            <w:r w:rsidRPr="00432E9B">
              <w:t xml:space="preserve">18,510 </w:t>
            </w:r>
          </w:p>
        </w:tc>
      </w:tr>
      <w:tr w:rsidR="00432E9B" w:rsidRPr="00DD30F8" w:rsidTr="00BE472F">
        <w:trPr>
          <w:trHeight w:val="144"/>
        </w:trPr>
        <w:tc>
          <w:tcPr>
            <w:tcW w:w="5508" w:type="dxa"/>
          </w:tcPr>
          <w:p w:rsidR="00432E9B" w:rsidRPr="00264786" w:rsidRDefault="00432E9B" w:rsidP="004662BD">
            <w:pPr>
              <w:rPr>
                <w:sz w:val="20"/>
                <w:szCs w:val="20"/>
              </w:rPr>
            </w:pPr>
            <w:r w:rsidRPr="00264786">
              <w:rPr>
                <w:sz w:val="20"/>
                <w:szCs w:val="20"/>
              </w:rPr>
              <w:t>PEDIATRIC</w:t>
            </w:r>
          </w:p>
        </w:tc>
        <w:tc>
          <w:tcPr>
            <w:tcW w:w="5508" w:type="dxa"/>
            <w:vAlign w:val="bottom"/>
          </w:tcPr>
          <w:p w:rsidR="00432E9B" w:rsidRPr="00432E9B" w:rsidRDefault="00432E9B" w:rsidP="00432E9B">
            <w:pPr>
              <w:jc w:val="right"/>
              <w:outlineLvl w:val="0"/>
            </w:pPr>
            <w:r>
              <w:t>$</w:t>
            </w:r>
            <w:r w:rsidRPr="00432E9B">
              <w:t xml:space="preserve">7,426 </w:t>
            </w:r>
          </w:p>
        </w:tc>
      </w:tr>
      <w:tr w:rsidR="00432E9B" w:rsidRPr="00DD30F8" w:rsidTr="00BE472F">
        <w:trPr>
          <w:trHeight w:val="144"/>
        </w:trPr>
        <w:tc>
          <w:tcPr>
            <w:tcW w:w="5508" w:type="dxa"/>
          </w:tcPr>
          <w:p w:rsidR="00432E9B" w:rsidRPr="00264786" w:rsidRDefault="00432E9B" w:rsidP="004662BD">
            <w:pPr>
              <w:rPr>
                <w:sz w:val="20"/>
                <w:szCs w:val="20"/>
              </w:rPr>
            </w:pPr>
            <w:r w:rsidRPr="00264786">
              <w:rPr>
                <w:sz w:val="20"/>
                <w:szCs w:val="20"/>
              </w:rPr>
              <w:t>PSYCHIATRY</w:t>
            </w:r>
          </w:p>
        </w:tc>
        <w:tc>
          <w:tcPr>
            <w:tcW w:w="5508" w:type="dxa"/>
            <w:vAlign w:val="bottom"/>
          </w:tcPr>
          <w:p w:rsidR="00432E9B" w:rsidRPr="00432E9B" w:rsidRDefault="00432E9B" w:rsidP="00432E9B">
            <w:pPr>
              <w:jc w:val="right"/>
              <w:outlineLvl w:val="0"/>
            </w:pPr>
            <w:r>
              <w:t xml:space="preserve"> </w:t>
            </w:r>
            <w:r w:rsidRPr="00432E9B">
              <w:t xml:space="preserve">               </w:t>
            </w:r>
            <w:r>
              <w:t>$</w:t>
            </w:r>
            <w:r w:rsidRPr="00432E9B">
              <w:t xml:space="preserve">15,283 </w:t>
            </w:r>
          </w:p>
        </w:tc>
      </w:tr>
      <w:tr w:rsidR="00432E9B" w:rsidRPr="00DD30F8" w:rsidTr="00BE472F">
        <w:trPr>
          <w:trHeight w:val="144"/>
        </w:trPr>
        <w:tc>
          <w:tcPr>
            <w:tcW w:w="5508" w:type="dxa"/>
          </w:tcPr>
          <w:p w:rsidR="00432E9B" w:rsidRPr="00264786" w:rsidRDefault="00432E9B" w:rsidP="004662BD">
            <w:pPr>
              <w:rPr>
                <w:sz w:val="20"/>
                <w:szCs w:val="20"/>
              </w:rPr>
            </w:pPr>
            <w:r w:rsidRPr="00264786">
              <w:rPr>
                <w:sz w:val="20"/>
                <w:szCs w:val="20"/>
              </w:rPr>
              <w:t>TELEMETRY</w:t>
            </w:r>
          </w:p>
        </w:tc>
        <w:tc>
          <w:tcPr>
            <w:tcW w:w="5508" w:type="dxa"/>
            <w:vAlign w:val="bottom"/>
          </w:tcPr>
          <w:p w:rsidR="00432E9B" w:rsidRPr="00432E9B" w:rsidRDefault="00432E9B" w:rsidP="00432E9B">
            <w:pPr>
              <w:jc w:val="right"/>
              <w:outlineLvl w:val="0"/>
            </w:pPr>
            <w:r>
              <w:t xml:space="preserve"> </w:t>
            </w:r>
            <w:r w:rsidRPr="00432E9B">
              <w:t xml:space="preserve">               </w:t>
            </w:r>
            <w:r>
              <w:t>$</w:t>
            </w:r>
            <w:r w:rsidRPr="00432E9B">
              <w:t xml:space="preserve">18,591 </w:t>
            </w:r>
          </w:p>
        </w:tc>
      </w:tr>
      <w:tr w:rsidR="00432E9B" w:rsidRPr="00DD30F8" w:rsidTr="00550A64">
        <w:trPr>
          <w:trHeight w:val="144"/>
        </w:trPr>
        <w:tc>
          <w:tcPr>
            <w:tcW w:w="5508" w:type="dxa"/>
          </w:tcPr>
          <w:p w:rsidR="00432E9B" w:rsidRPr="00264786" w:rsidRDefault="00432E9B" w:rsidP="004662BD">
            <w:pPr>
              <w:rPr>
                <w:sz w:val="20"/>
                <w:szCs w:val="20"/>
              </w:rPr>
            </w:pPr>
            <w:r w:rsidRPr="00264786">
              <w:rPr>
                <w:sz w:val="20"/>
                <w:szCs w:val="20"/>
              </w:rPr>
              <w:t xml:space="preserve">NON-MATERNITY OBSTETRICAL </w:t>
            </w:r>
          </w:p>
        </w:tc>
        <w:tc>
          <w:tcPr>
            <w:tcW w:w="5508" w:type="dxa"/>
          </w:tcPr>
          <w:p w:rsidR="00432E9B" w:rsidRPr="00264786" w:rsidRDefault="006524F9" w:rsidP="00DC348E">
            <w:pPr>
              <w:jc w:val="right"/>
              <w:rPr>
                <w:sz w:val="20"/>
                <w:szCs w:val="20"/>
              </w:rPr>
            </w:pPr>
            <w:r>
              <w:rPr>
                <w:sz w:val="20"/>
                <w:szCs w:val="20"/>
              </w:rPr>
              <w:t>$13,911</w:t>
            </w:r>
          </w:p>
        </w:tc>
      </w:tr>
      <w:tr w:rsidR="00432E9B" w:rsidRPr="00DD30F8" w:rsidTr="00550A64">
        <w:trPr>
          <w:trHeight w:val="144"/>
        </w:trPr>
        <w:tc>
          <w:tcPr>
            <w:tcW w:w="5508" w:type="dxa"/>
          </w:tcPr>
          <w:p w:rsidR="00432E9B" w:rsidRPr="00264786" w:rsidRDefault="00432E9B" w:rsidP="00DC348E">
            <w:pPr>
              <w:jc w:val="center"/>
              <w:rPr>
                <w:b/>
                <w:sz w:val="20"/>
                <w:szCs w:val="20"/>
              </w:rPr>
            </w:pPr>
            <w:r w:rsidRPr="00264786">
              <w:rPr>
                <w:b/>
                <w:sz w:val="20"/>
                <w:szCs w:val="20"/>
              </w:rPr>
              <w:t>MATERNITY</w:t>
            </w:r>
            <w:r w:rsidR="004B6970">
              <w:rPr>
                <w:b/>
                <w:sz w:val="20"/>
                <w:szCs w:val="20"/>
              </w:rPr>
              <w:t>/NEWBORN</w:t>
            </w:r>
            <w:r w:rsidRPr="00264786">
              <w:rPr>
                <w:b/>
                <w:sz w:val="20"/>
                <w:szCs w:val="20"/>
              </w:rPr>
              <w:t xml:space="preserve"> SERVICES</w:t>
            </w:r>
          </w:p>
        </w:tc>
        <w:tc>
          <w:tcPr>
            <w:tcW w:w="5508" w:type="dxa"/>
          </w:tcPr>
          <w:p w:rsidR="00432E9B" w:rsidRPr="00264786" w:rsidRDefault="00432E9B" w:rsidP="00DC348E">
            <w:pPr>
              <w:jc w:val="center"/>
              <w:rPr>
                <w:b/>
                <w:sz w:val="20"/>
                <w:szCs w:val="20"/>
              </w:rPr>
            </w:pPr>
            <w:r w:rsidRPr="00264786">
              <w:rPr>
                <w:b/>
                <w:sz w:val="20"/>
                <w:szCs w:val="20"/>
              </w:rPr>
              <w:t>AVERAGE CHARGE per Admission</w:t>
            </w:r>
          </w:p>
        </w:tc>
      </w:tr>
      <w:tr w:rsidR="00432E9B" w:rsidRPr="00DD30F8" w:rsidTr="00550A64">
        <w:trPr>
          <w:trHeight w:val="144"/>
        </w:trPr>
        <w:tc>
          <w:tcPr>
            <w:tcW w:w="5508" w:type="dxa"/>
          </w:tcPr>
          <w:p w:rsidR="00432E9B" w:rsidRPr="00264786" w:rsidRDefault="004B6970" w:rsidP="004662BD">
            <w:pPr>
              <w:rPr>
                <w:sz w:val="20"/>
                <w:szCs w:val="20"/>
              </w:rPr>
            </w:pPr>
            <w:r>
              <w:rPr>
                <w:sz w:val="20"/>
                <w:szCs w:val="20"/>
              </w:rPr>
              <w:t>ROUTINE DELIVERY</w:t>
            </w:r>
          </w:p>
        </w:tc>
        <w:tc>
          <w:tcPr>
            <w:tcW w:w="5508" w:type="dxa"/>
          </w:tcPr>
          <w:p w:rsidR="00432E9B" w:rsidRPr="00264786" w:rsidRDefault="0011673F" w:rsidP="00DC348E">
            <w:pPr>
              <w:jc w:val="right"/>
              <w:rPr>
                <w:sz w:val="20"/>
                <w:szCs w:val="20"/>
              </w:rPr>
            </w:pPr>
            <w:r>
              <w:rPr>
                <w:sz w:val="20"/>
                <w:szCs w:val="20"/>
              </w:rPr>
              <w:t>$11,905</w:t>
            </w:r>
          </w:p>
        </w:tc>
      </w:tr>
      <w:tr w:rsidR="0011673F" w:rsidRPr="00DD30F8" w:rsidTr="00550A64">
        <w:trPr>
          <w:trHeight w:val="144"/>
        </w:trPr>
        <w:tc>
          <w:tcPr>
            <w:tcW w:w="5508" w:type="dxa"/>
          </w:tcPr>
          <w:p w:rsidR="0011673F" w:rsidRDefault="0011673F" w:rsidP="004662BD">
            <w:pPr>
              <w:rPr>
                <w:sz w:val="20"/>
                <w:szCs w:val="20"/>
              </w:rPr>
            </w:pPr>
            <w:r>
              <w:rPr>
                <w:sz w:val="20"/>
                <w:szCs w:val="20"/>
              </w:rPr>
              <w:t>C-SECTION DELIVERY</w:t>
            </w:r>
          </w:p>
        </w:tc>
        <w:tc>
          <w:tcPr>
            <w:tcW w:w="5508" w:type="dxa"/>
          </w:tcPr>
          <w:p w:rsidR="0011673F" w:rsidRPr="00264786" w:rsidRDefault="0011673F" w:rsidP="00DC348E">
            <w:pPr>
              <w:jc w:val="right"/>
              <w:rPr>
                <w:sz w:val="20"/>
                <w:szCs w:val="20"/>
              </w:rPr>
            </w:pPr>
            <w:r>
              <w:rPr>
                <w:sz w:val="20"/>
                <w:szCs w:val="20"/>
              </w:rPr>
              <w:t>$16,899</w:t>
            </w:r>
          </w:p>
        </w:tc>
      </w:tr>
      <w:tr w:rsidR="00432E9B" w:rsidRPr="00DD30F8" w:rsidTr="00550A64">
        <w:trPr>
          <w:trHeight w:val="144"/>
        </w:trPr>
        <w:tc>
          <w:tcPr>
            <w:tcW w:w="5508" w:type="dxa"/>
          </w:tcPr>
          <w:p w:rsidR="00432E9B" w:rsidRPr="00264786" w:rsidRDefault="004B6970" w:rsidP="004662BD">
            <w:pPr>
              <w:rPr>
                <w:sz w:val="20"/>
                <w:szCs w:val="20"/>
              </w:rPr>
            </w:pPr>
            <w:r>
              <w:rPr>
                <w:sz w:val="20"/>
                <w:szCs w:val="20"/>
              </w:rPr>
              <w:t>HIGH RISK DELIVERY</w:t>
            </w:r>
          </w:p>
        </w:tc>
        <w:tc>
          <w:tcPr>
            <w:tcW w:w="5508" w:type="dxa"/>
          </w:tcPr>
          <w:p w:rsidR="00432E9B" w:rsidRPr="00264786" w:rsidRDefault="0011673F" w:rsidP="00DC348E">
            <w:pPr>
              <w:jc w:val="right"/>
              <w:rPr>
                <w:sz w:val="20"/>
                <w:szCs w:val="20"/>
              </w:rPr>
            </w:pPr>
            <w:r>
              <w:rPr>
                <w:sz w:val="20"/>
                <w:szCs w:val="20"/>
              </w:rPr>
              <w:t>$18,014</w:t>
            </w:r>
          </w:p>
        </w:tc>
      </w:tr>
      <w:tr w:rsidR="00432E9B" w:rsidRPr="00264786" w:rsidTr="00B824FE">
        <w:trPr>
          <w:trHeight w:val="144"/>
        </w:trPr>
        <w:tc>
          <w:tcPr>
            <w:tcW w:w="5508" w:type="dxa"/>
          </w:tcPr>
          <w:p w:rsidR="00432E9B" w:rsidRPr="00264786" w:rsidRDefault="00432E9B" w:rsidP="00B824FE">
            <w:pPr>
              <w:rPr>
                <w:sz w:val="20"/>
                <w:szCs w:val="20"/>
              </w:rPr>
            </w:pPr>
            <w:r w:rsidRPr="00264786">
              <w:rPr>
                <w:sz w:val="20"/>
                <w:szCs w:val="20"/>
              </w:rPr>
              <w:t>NEWBORN</w:t>
            </w:r>
            <w:r w:rsidR="004B6970">
              <w:rPr>
                <w:sz w:val="20"/>
                <w:szCs w:val="20"/>
              </w:rPr>
              <w:t>- WITH NO SIGNIFICANT COMPLICATIONS</w:t>
            </w:r>
          </w:p>
        </w:tc>
        <w:tc>
          <w:tcPr>
            <w:tcW w:w="5508" w:type="dxa"/>
          </w:tcPr>
          <w:p w:rsidR="00432E9B" w:rsidRPr="00264786" w:rsidRDefault="00432E9B" w:rsidP="004B6970">
            <w:pPr>
              <w:jc w:val="right"/>
              <w:rPr>
                <w:sz w:val="20"/>
                <w:szCs w:val="20"/>
              </w:rPr>
            </w:pPr>
            <w:r w:rsidRPr="00264786">
              <w:rPr>
                <w:sz w:val="20"/>
                <w:szCs w:val="20"/>
              </w:rPr>
              <w:t>$8</w:t>
            </w:r>
            <w:r>
              <w:rPr>
                <w:sz w:val="20"/>
                <w:szCs w:val="20"/>
              </w:rPr>
              <w:t>,</w:t>
            </w:r>
            <w:r w:rsidR="004B6970">
              <w:rPr>
                <w:sz w:val="20"/>
                <w:szCs w:val="20"/>
              </w:rPr>
              <w:t>866</w:t>
            </w:r>
          </w:p>
        </w:tc>
      </w:tr>
      <w:tr w:rsidR="004B6970" w:rsidRPr="00264786" w:rsidTr="00B824FE">
        <w:trPr>
          <w:trHeight w:val="144"/>
        </w:trPr>
        <w:tc>
          <w:tcPr>
            <w:tcW w:w="5508" w:type="dxa"/>
          </w:tcPr>
          <w:p w:rsidR="004B6970" w:rsidRPr="00264786" w:rsidRDefault="004B6970" w:rsidP="00B824FE">
            <w:pPr>
              <w:rPr>
                <w:sz w:val="20"/>
                <w:szCs w:val="20"/>
              </w:rPr>
            </w:pPr>
            <w:r>
              <w:rPr>
                <w:sz w:val="20"/>
                <w:szCs w:val="20"/>
              </w:rPr>
              <w:t>NEWBORN- INTERMEDIATE CARE/HIGH RISK</w:t>
            </w:r>
          </w:p>
        </w:tc>
        <w:tc>
          <w:tcPr>
            <w:tcW w:w="5508" w:type="dxa"/>
          </w:tcPr>
          <w:p w:rsidR="004B6970" w:rsidRPr="00264786" w:rsidRDefault="004B6970" w:rsidP="00B824FE">
            <w:pPr>
              <w:jc w:val="right"/>
              <w:rPr>
                <w:sz w:val="20"/>
                <w:szCs w:val="20"/>
              </w:rPr>
            </w:pPr>
            <w:r>
              <w:rPr>
                <w:sz w:val="20"/>
                <w:szCs w:val="20"/>
              </w:rPr>
              <w:t>$16,221</w:t>
            </w:r>
          </w:p>
        </w:tc>
      </w:tr>
    </w:tbl>
    <w:p w:rsidR="00A67EFB" w:rsidRDefault="00A67EFB" w:rsidP="004662BD"/>
    <w:p w:rsidR="00464CC8" w:rsidRDefault="00464CC8" w:rsidP="004662BD">
      <w:pPr>
        <w:rPr>
          <w:b/>
          <w:u w:val="single"/>
        </w:rPr>
      </w:pPr>
    </w:p>
    <w:p w:rsidR="00464CC8" w:rsidRDefault="00464CC8" w:rsidP="004662BD">
      <w:pPr>
        <w:rPr>
          <w:b/>
          <w:u w:val="single"/>
        </w:rPr>
      </w:pPr>
    </w:p>
    <w:p w:rsidR="00464CC8" w:rsidRDefault="00464CC8" w:rsidP="004662BD">
      <w:pPr>
        <w:rPr>
          <w:b/>
          <w:u w:val="single"/>
        </w:rPr>
      </w:pPr>
    </w:p>
    <w:p w:rsidR="00464CC8" w:rsidRDefault="00464CC8" w:rsidP="004662BD">
      <w:pPr>
        <w:rPr>
          <w:b/>
          <w:u w:val="single"/>
        </w:rPr>
      </w:pPr>
    </w:p>
    <w:p w:rsidR="00464CC8" w:rsidRDefault="00464CC8" w:rsidP="004662BD">
      <w:pPr>
        <w:rPr>
          <w:b/>
          <w:u w:val="single"/>
        </w:rPr>
      </w:pPr>
    </w:p>
    <w:p w:rsidR="00AB405F" w:rsidRPr="004D5EAC" w:rsidRDefault="00AB405F" w:rsidP="004662BD">
      <w:pPr>
        <w:rPr>
          <w:b/>
          <w:u w:val="single"/>
        </w:rPr>
      </w:pPr>
      <w:r w:rsidRPr="004D5EAC">
        <w:rPr>
          <w:b/>
          <w:u w:val="single"/>
        </w:rPr>
        <w:lastRenderedPageBreak/>
        <w:t>SURGICAL PROCEDURES- Operating Room</w:t>
      </w:r>
    </w:p>
    <w:p w:rsidR="000415AB" w:rsidRDefault="00F818D9" w:rsidP="004662BD">
      <w:r w:rsidRPr="00F818D9">
        <w:t>The following charges are for some of our most common procedures. Because each patient surgery is unique, there may be additional resources that may be required which could increase the charges for a surgical case. In addition, the listed average charges do not include professional fees for surgeons, physicians or anesthesiologists who will bill separately for their services.</w:t>
      </w:r>
    </w:p>
    <w:tbl>
      <w:tblPr>
        <w:tblStyle w:val="TableGrid"/>
        <w:tblW w:w="0" w:type="auto"/>
        <w:tblLook w:val="04A0" w:firstRow="1" w:lastRow="0" w:firstColumn="1" w:lastColumn="0" w:noHBand="0" w:noVBand="1"/>
      </w:tblPr>
      <w:tblGrid>
        <w:gridCol w:w="960"/>
        <w:gridCol w:w="4920"/>
        <w:gridCol w:w="5118"/>
      </w:tblGrid>
      <w:tr w:rsidR="003E164E" w:rsidRPr="002234F1" w:rsidTr="00723BB7">
        <w:trPr>
          <w:trHeight w:val="144"/>
        </w:trPr>
        <w:tc>
          <w:tcPr>
            <w:tcW w:w="960" w:type="dxa"/>
            <w:vMerge w:val="restart"/>
            <w:noWrap/>
            <w:textDirection w:val="tbLrV"/>
            <w:hideMark/>
          </w:tcPr>
          <w:p w:rsidR="003E164E" w:rsidRPr="002234F1" w:rsidRDefault="003E164E" w:rsidP="003E164E">
            <w:pPr>
              <w:jc w:val="center"/>
              <w:rPr>
                <w:bCs/>
                <w:sz w:val="20"/>
                <w:szCs w:val="20"/>
              </w:rPr>
            </w:pPr>
            <w:r w:rsidRPr="002234F1">
              <w:rPr>
                <w:bCs/>
                <w:sz w:val="20"/>
                <w:szCs w:val="20"/>
              </w:rPr>
              <w:t>GENERAL SURGERY</w:t>
            </w:r>
          </w:p>
        </w:tc>
        <w:tc>
          <w:tcPr>
            <w:tcW w:w="4920" w:type="dxa"/>
            <w:noWrap/>
            <w:hideMark/>
          </w:tcPr>
          <w:p w:rsidR="003E164E" w:rsidRPr="002234F1" w:rsidRDefault="003E164E" w:rsidP="003E164E">
            <w:pPr>
              <w:jc w:val="center"/>
              <w:rPr>
                <w:b/>
                <w:bCs/>
                <w:sz w:val="20"/>
                <w:szCs w:val="20"/>
              </w:rPr>
            </w:pPr>
            <w:r w:rsidRPr="002234F1">
              <w:rPr>
                <w:b/>
                <w:bCs/>
                <w:sz w:val="20"/>
                <w:szCs w:val="20"/>
              </w:rPr>
              <w:t>GENERAL SURGERY</w:t>
            </w:r>
          </w:p>
        </w:tc>
        <w:tc>
          <w:tcPr>
            <w:tcW w:w="5118" w:type="dxa"/>
            <w:noWrap/>
            <w:hideMark/>
          </w:tcPr>
          <w:p w:rsidR="003E164E" w:rsidRPr="002234F1" w:rsidRDefault="003E164E" w:rsidP="003E164E">
            <w:pPr>
              <w:jc w:val="center"/>
              <w:rPr>
                <w:b/>
                <w:bCs/>
                <w:sz w:val="20"/>
                <w:szCs w:val="20"/>
              </w:rPr>
            </w:pPr>
            <w:r w:rsidRPr="002234F1">
              <w:rPr>
                <w:b/>
                <w:bCs/>
                <w:sz w:val="20"/>
                <w:szCs w:val="20"/>
              </w:rPr>
              <w:t>AVERAGE CHARGE PER CASE</w:t>
            </w:r>
          </w:p>
        </w:tc>
      </w:tr>
      <w:tr w:rsidR="003E164E" w:rsidRPr="002234F1" w:rsidTr="00723BB7">
        <w:trPr>
          <w:trHeight w:val="144"/>
        </w:trPr>
        <w:tc>
          <w:tcPr>
            <w:tcW w:w="960" w:type="dxa"/>
            <w:vMerge/>
            <w:hideMark/>
          </w:tcPr>
          <w:p w:rsidR="003E164E" w:rsidRPr="002234F1" w:rsidRDefault="003E164E" w:rsidP="003E164E">
            <w:pPr>
              <w:jc w:val="center"/>
              <w:rPr>
                <w:bCs/>
                <w:sz w:val="20"/>
                <w:szCs w:val="20"/>
              </w:rPr>
            </w:pPr>
          </w:p>
        </w:tc>
        <w:tc>
          <w:tcPr>
            <w:tcW w:w="4920" w:type="dxa"/>
            <w:noWrap/>
            <w:hideMark/>
          </w:tcPr>
          <w:p w:rsidR="003E164E" w:rsidRPr="002234F1" w:rsidRDefault="003E164E">
            <w:pPr>
              <w:rPr>
                <w:sz w:val="20"/>
                <w:szCs w:val="20"/>
              </w:rPr>
            </w:pPr>
            <w:r w:rsidRPr="002234F1">
              <w:rPr>
                <w:sz w:val="20"/>
                <w:szCs w:val="20"/>
              </w:rPr>
              <w:t xml:space="preserve">ABDOMINAL HERNIA REPAIR W/ </w:t>
            </w:r>
            <w:r w:rsidR="004B39C0">
              <w:rPr>
                <w:sz w:val="20"/>
                <w:szCs w:val="20"/>
              </w:rPr>
              <w:t xml:space="preserve">OR W/O </w:t>
            </w:r>
            <w:r w:rsidRPr="002234F1">
              <w:rPr>
                <w:sz w:val="20"/>
                <w:szCs w:val="20"/>
              </w:rPr>
              <w:t>MESH</w:t>
            </w:r>
          </w:p>
        </w:tc>
        <w:tc>
          <w:tcPr>
            <w:tcW w:w="5118" w:type="dxa"/>
            <w:noWrap/>
            <w:hideMark/>
          </w:tcPr>
          <w:p w:rsidR="003E164E" w:rsidRPr="002234F1" w:rsidRDefault="00CA2E64" w:rsidP="00BF2895">
            <w:pPr>
              <w:jc w:val="right"/>
              <w:rPr>
                <w:sz w:val="20"/>
                <w:szCs w:val="20"/>
              </w:rPr>
            </w:pPr>
            <w:r>
              <w:rPr>
                <w:sz w:val="20"/>
                <w:szCs w:val="20"/>
              </w:rPr>
              <w:t>$6,</w:t>
            </w:r>
            <w:r w:rsidR="00BF2895">
              <w:rPr>
                <w:sz w:val="20"/>
                <w:szCs w:val="20"/>
              </w:rPr>
              <w:t>812</w:t>
            </w:r>
            <w:r w:rsidR="003E164E" w:rsidRPr="002234F1">
              <w:rPr>
                <w:sz w:val="20"/>
                <w:szCs w:val="20"/>
              </w:rPr>
              <w:t xml:space="preserve"> </w:t>
            </w:r>
          </w:p>
        </w:tc>
      </w:tr>
      <w:tr w:rsidR="003E164E" w:rsidRPr="002234F1" w:rsidTr="00CA2E64">
        <w:trPr>
          <w:trHeight w:val="134"/>
        </w:trPr>
        <w:tc>
          <w:tcPr>
            <w:tcW w:w="960" w:type="dxa"/>
            <w:vMerge/>
            <w:hideMark/>
          </w:tcPr>
          <w:p w:rsidR="003E164E" w:rsidRPr="002234F1" w:rsidRDefault="003E164E" w:rsidP="003E164E">
            <w:pPr>
              <w:jc w:val="center"/>
              <w:rPr>
                <w:bCs/>
                <w:sz w:val="20"/>
                <w:szCs w:val="20"/>
              </w:rPr>
            </w:pPr>
          </w:p>
        </w:tc>
        <w:tc>
          <w:tcPr>
            <w:tcW w:w="4920" w:type="dxa"/>
            <w:noWrap/>
            <w:hideMark/>
          </w:tcPr>
          <w:p w:rsidR="003E164E" w:rsidRPr="002234F1" w:rsidRDefault="003E164E">
            <w:pPr>
              <w:rPr>
                <w:sz w:val="20"/>
                <w:szCs w:val="20"/>
              </w:rPr>
            </w:pPr>
            <w:r w:rsidRPr="002234F1">
              <w:rPr>
                <w:sz w:val="20"/>
                <w:szCs w:val="20"/>
              </w:rPr>
              <w:t>APPENDECTOMY</w:t>
            </w:r>
          </w:p>
        </w:tc>
        <w:tc>
          <w:tcPr>
            <w:tcW w:w="5118" w:type="dxa"/>
            <w:noWrap/>
          </w:tcPr>
          <w:p w:rsidR="003E164E" w:rsidRPr="002234F1" w:rsidRDefault="00CA2E64" w:rsidP="00047FDC">
            <w:pPr>
              <w:jc w:val="right"/>
              <w:rPr>
                <w:sz w:val="20"/>
                <w:szCs w:val="20"/>
              </w:rPr>
            </w:pPr>
            <w:r>
              <w:rPr>
                <w:sz w:val="20"/>
                <w:szCs w:val="20"/>
              </w:rPr>
              <w:t>$1</w:t>
            </w:r>
            <w:r w:rsidR="00047FDC">
              <w:rPr>
                <w:sz w:val="20"/>
                <w:szCs w:val="20"/>
              </w:rPr>
              <w:t>1,150</w:t>
            </w:r>
          </w:p>
        </w:tc>
      </w:tr>
      <w:tr w:rsidR="003E164E" w:rsidRPr="002234F1" w:rsidTr="00CA2E64">
        <w:trPr>
          <w:trHeight w:val="144"/>
        </w:trPr>
        <w:tc>
          <w:tcPr>
            <w:tcW w:w="960" w:type="dxa"/>
            <w:vMerge/>
            <w:hideMark/>
          </w:tcPr>
          <w:p w:rsidR="003E164E" w:rsidRPr="002234F1" w:rsidRDefault="003E164E" w:rsidP="003E164E">
            <w:pPr>
              <w:jc w:val="center"/>
              <w:rPr>
                <w:bCs/>
                <w:sz w:val="20"/>
                <w:szCs w:val="20"/>
              </w:rPr>
            </w:pPr>
          </w:p>
        </w:tc>
        <w:tc>
          <w:tcPr>
            <w:tcW w:w="4920" w:type="dxa"/>
            <w:noWrap/>
            <w:hideMark/>
          </w:tcPr>
          <w:p w:rsidR="003E164E" w:rsidRPr="002234F1" w:rsidRDefault="00CA2E64">
            <w:pPr>
              <w:rPr>
                <w:sz w:val="20"/>
                <w:szCs w:val="20"/>
              </w:rPr>
            </w:pPr>
            <w:r>
              <w:rPr>
                <w:sz w:val="20"/>
                <w:szCs w:val="20"/>
              </w:rPr>
              <w:t>RESECTION OF GALLBLADDER</w:t>
            </w:r>
          </w:p>
        </w:tc>
        <w:tc>
          <w:tcPr>
            <w:tcW w:w="5118" w:type="dxa"/>
            <w:noWrap/>
          </w:tcPr>
          <w:p w:rsidR="003E164E" w:rsidRPr="002234F1" w:rsidRDefault="00CA2E64" w:rsidP="003E164E">
            <w:pPr>
              <w:jc w:val="right"/>
              <w:rPr>
                <w:sz w:val="20"/>
                <w:szCs w:val="20"/>
              </w:rPr>
            </w:pPr>
            <w:r>
              <w:rPr>
                <w:sz w:val="20"/>
                <w:szCs w:val="20"/>
              </w:rPr>
              <w:t>$7,858</w:t>
            </w:r>
          </w:p>
        </w:tc>
      </w:tr>
      <w:tr w:rsidR="003E164E" w:rsidRPr="002234F1" w:rsidTr="00CA2E64">
        <w:trPr>
          <w:trHeight w:val="144"/>
        </w:trPr>
        <w:tc>
          <w:tcPr>
            <w:tcW w:w="960" w:type="dxa"/>
            <w:vMerge/>
            <w:hideMark/>
          </w:tcPr>
          <w:p w:rsidR="003E164E" w:rsidRPr="002234F1" w:rsidRDefault="003E164E" w:rsidP="003E164E">
            <w:pPr>
              <w:jc w:val="center"/>
              <w:rPr>
                <w:bCs/>
                <w:sz w:val="20"/>
                <w:szCs w:val="20"/>
              </w:rPr>
            </w:pPr>
          </w:p>
        </w:tc>
        <w:tc>
          <w:tcPr>
            <w:tcW w:w="4920" w:type="dxa"/>
            <w:noWrap/>
            <w:hideMark/>
          </w:tcPr>
          <w:p w:rsidR="003E164E" w:rsidRPr="002234F1" w:rsidRDefault="003E164E">
            <w:pPr>
              <w:rPr>
                <w:sz w:val="20"/>
                <w:szCs w:val="20"/>
              </w:rPr>
            </w:pPr>
            <w:r w:rsidRPr="002234F1">
              <w:rPr>
                <w:sz w:val="20"/>
                <w:szCs w:val="20"/>
              </w:rPr>
              <w:t>EXCISION -BREAST LESION</w:t>
            </w:r>
          </w:p>
        </w:tc>
        <w:tc>
          <w:tcPr>
            <w:tcW w:w="5118" w:type="dxa"/>
            <w:noWrap/>
          </w:tcPr>
          <w:p w:rsidR="00BF2895" w:rsidRPr="002234F1" w:rsidRDefault="00CA2E64" w:rsidP="00BF2895">
            <w:pPr>
              <w:jc w:val="right"/>
              <w:rPr>
                <w:sz w:val="20"/>
                <w:szCs w:val="20"/>
              </w:rPr>
            </w:pPr>
            <w:r>
              <w:rPr>
                <w:sz w:val="20"/>
                <w:szCs w:val="20"/>
              </w:rPr>
              <w:t>$8,</w:t>
            </w:r>
            <w:r w:rsidR="00BF2895">
              <w:rPr>
                <w:sz w:val="20"/>
                <w:szCs w:val="20"/>
              </w:rPr>
              <w:t>667</w:t>
            </w:r>
          </w:p>
        </w:tc>
      </w:tr>
      <w:tr w:rsidR="003E164E" w:rsidRPr="002234F1" w:rsidTr="00CA2E64">
        <w:trPr>
          <w:trHeight w:val="144"/>
        </w:trPr>
        <w:tc>
          <w:tcPr>
            <w:tcW w:w="960" w:type="dxa"/>
            <w:vMerge/>
            <w:hideMark/>
          </w:tcPr>
          <w:p w:rsidR="003E164E" w:rsidRPr="002234F1" w:rsidRDefault="003E164E" w:rsidP="003E164E">
            <w:pPr>
              <w:jc w:val="center"/>
              <w:rPr>
                <w:bCs/>
                <w:sz w:val="20"/>
                <w:szCs w:val="20"/>
              </w:rPr>
            </w:pPr>
          </w:p>
        </w:tc>
        <w:tc>
          <w:tcPr>
            <w:tcW w:w="4920" w:type="dxa"/>
            <w:noWrap/>
            <w:hideMark/>
          </w:tcPr>
          <w:p w:rsidR="003E164E" w:rsidRPr="002234F1" w:rsidRDefault="003E164E">
            <w:pPr>
              <w:rPr>
                <w:sz w:val="20"/>
                <w:szCs w:val="20"/>
              </w:rPr>
            </w:pPr>
            <w:r w:rsidRPr="002234F1">
              <w:rPr>
                <w:sz w:val="20"/>
                <w:szCs w:val="20"/>
              </w:rPr>
              <w:t>INGUINAL HERNIA REPAIR W/ MESH</w:t>
            </w:r>
          </w:p>
        </w:tc>
        <w:tc>
          <w:tcPr>
            <w:tcW w:w="5118" w:type="dxa"/>
            <w:noWrap/>
          </w:tcPr>
          <w:p w:rsidR="003E164E" w:rsidRPr="002234F1" w:rsidRDefault="00BF2895" w:rsidP="00BF2895">
            <w:pPr>
              <w:jc w:val="right"/>
              <w:rPr>
                <w:sz w:val="20"/>
                <w:szCs w:val="20"/>
              </w:rPr>
            </w:pPr>
            <w:r>
              <w:rPr>
                <w:sz w:val="20"/>
                <w:szCs w:val="20"/>
              </w:rPr>
              <w:t>$6,808</w:t>
            </w:r>
          </w:p>
        </w:tc>
      </w:tr>
      <w:tr w:rsidR="003E164E" w:rsidRPr="002234F1" w:rsidTr="00CA2E64">
        <w:trPr>
          <w:trHeight w:val="144"/>
        </w:trPr>
        <w:tc>
          <w:tcPr>
            <w:tcW w:w="960" w:type="dxa"/>
            <w:vMerge/>
            <w:hideMark/>
          </w:tcPr>
          <w:p w:rsidR="003E164E" w:rsidRPr="002234F1" w:rsidRDefault="003E164E" w:rsidP="003E164E">
            <w:pPr>
              <w:jc w:val="center"/>
              <w:rPr>
                <w:bCs/>
                <w:sz w:val="20"/>
                <w:szCs w:val="20"/>
              </w:rPr>
            </w:pPr>
          </w:p>
        </w:tc>
        <w:tc>
          <w:tcPr>
            <w:tcW w:w="4920" w:type="dxa"/>
            <w:noWrap/>
          </w:tcPr>
          <w:p w:rsidR="003E164E" w:rsidRPr="002234F1" w:rsidRDefault="00BF2895">
            <w:pPr>
              <w:rPr>
                <w:sz w:val="20"/>
                <w:szCs w:val="20"/>
              </w:rPr>
            </w:pPr>
            <w:r>
              <w:rPr>
                <w:sz w:val="20"/>
                <w:szCs w:val="20"/>
              </w:rPr>
              <w:t>PORT INSERTION</w:t>
            </w:r>
          </w:p>
        </w:tc>
        <w:tc>
          <w:tcPr>
            <w:tcW w:w="5118" w:type="dxa"/>
            <w:noWrap/>
          </w:tcPr>
          <w:p w:rsidR="003E47B0" w:rsidRPr="002234F1" w:rsidRDefault="00BF2895" w:rsidP="003E47B0">
            <w:pPr>
              <w:jc w:val="right"/>
              <w:rPr>
                <w:sz w:val="20"/>
                <w:szCs w:val="20"/>
              </w:rPr>
            </w:pPr>
            <w:r>
              <w:rPr>
                <w:sz w:val="20"/>
                <w:szCs w:val="20"/>
              </w:rPr>
              <w:t>$6,50</w:t>
            </w:r>
            <w:r w:rsidR="003E47B0">
              <w:rPr>
                <w:sz w:val="20"/>
                <w:szCs w:val="20"/>
              </w:rPr>
              <w:t>4</w:t>
            </w:r>
          </w:p>
        </w:tc>
      </w:tr>
    </w:tbl>
    <w:p w:rsidR="009932EE" w:rsidRPr="00F818D9" w:rsidRDefault="009932EE" w:rsidP="004662BD"/>
    <w:tbl>
      <w:tblPr>
        <w:tblStyle w:val="TableGrid"/>
        <w:tblW w:w="0" w:type="auto"/>
        <w:tblLook w:val="04A0" w:firstRow="1" w:lastRow="0" w:firstColumn="1" w:lastColumn="0" w:noHBand="0" w:noVBand="1"/>
      </w:tblPr>
      <w:tblGrid>
        <w:gridCol w:w="960"/>
        <w:gridCol w:w="4920"/>
        <w:gridCol w:w="5118"/>
      </w:tblGrid>
      <w:tr w:rsidR="003E164E" w:rsidRPr="002234F1" w:rsidTr="00383924">
        <w:trPr>
          <w:trHeight w:val="144"/>
        </w:trPr>
        <w:tc>
          <w:tcPr>
            <w:tcW w:w="960" w:type="dxa"/>
            <w:vMerge w:val="restart"/>
            <w:noWrap/>
            <w:textDirection w:val="tbLrV"/>
            <w:hideMark/>
          </w:tcPr>
          <w:p w:rsidR="003E164E" w:rsidRPr="002234F1" w:rsidRDefault="003E164E" w:rsidP="003E164E">
            <w:pPr>
              <w:jc w:val="center"/>
              <w:rPr>
                <w:bCs/>
                <w:sz w:val="20"/>
                <w:szCs w:val="20"/>
              </w:rPr>
            </w:pPr>
            <w:r w:rsidRPr="002234F1">
              <w:rPr>
                <w:bCs/>
                <w:sz w:val="20"/>
                <w:szCs w:val="20"/>
              </w:rPr>
              <w:t>ORTHOPEDIC SURGERY</w:t>
            </w:r>
          </w:p>
        </w:tc>
        <w:tc>
          <w:tcPr>
            <w:tcW w:w="4920" w:type="dxa"/>
            <w:noWrap/>
            <w:hideMark/>
          </w:tcPr>
          <w:p w:rsidR="003E164E" w:rsidRPr="002234F1" w:rsidRDefault="003E164E" w:rsidP="003E164E">
            <w:pPr>
              <w:jc w:val="center"/>
              <w:rPr>
                <w:b/>
                <w:bCs/>
                <w:sz w:val="20"/>
                <w:szCs w:val="20"/>
              </w:rPr>
            </w:pPr>
            <w:r w:rsidRPr="002234F1">
              <w:rPr>
                <w:b/>
                <w:bCs/>
                <w:sz w:val="20"/>
                <w:szCs w:val="20"/>
              </w:rPr>
              <w:t>ORTHOPEDIC SURGERY</w:t>
            </w:r>
          </w:p>
        </w:tc>
        <w:tc>
          <w:tcPr>
            <w:tcW w:w="5118" w:type="dxa"/>
            <w:noWrap/>
            <w:hideMark/>
          </w:tcPr>
          <w:p w:rsidR="003E164E" w:rsidRPr="002234F1" w:rsidRDefault="003E164E" w:rsidP="003E164E">
            <w:pPr>
              <w:jc w:val="center"/>
              <w:rPr>
                <w:b/>
                <w:bCs/>
                <w:sz w:val="20"/>
                <w:szCs w:val="20"/>
              </w:rPr>
            </w:pPr>
            <w:r w:rsidRPr="002234F1">
              <w:rPr>
                <w:b/>
                <w:bCs/>
                <w:sz w:val="20"/>
                <w:szCs w:val="20"/>
              </w:rPr>
              <w:t>AVERAGE CHARGE PER CASE</w:t>
            </w:r>
          </w:p>
        </w:tc>
      </w:tr>
      <w:tr w:rsidR="003E164E" w:rsidRPr="002234F1" w:rsidTr="002924A1">
        <w:trPr>
          <w:trHeight w:val="144"/>
        </w:trPr>
        <w:tc>
          <w:tcPr>
            <w:tcW w:w="960" w:type="dxa"/>
            <w:vMerge/>
            <w:hideMark/>
          </w:tcPr>
          <w:p w:rsidR="003E164E" w:rsidRPr="002234F1" w:rsidRDefault="003E164E" w:rsidP="003E164E">
            <w:pPr>
              <w:jc w:val="center"/>
              <w:rPr>
                <w:bCs/>
                <w:sz w:val="20"/>
                <w:szCs w:val="20"/>
              </w:rPr>
            </w:pPr>
          </w:p>
        </w:tc>
        <w:tc>
          <w:tcPr>
            <w:tcW w:w="4920" w:type="dxa"/>
            <w:noWrap/>
          </w:tcPr>
          <w:p w:rsidR="003E164E" w:rsidRPr="002234F1" w:rsidRDefault="002924A1">
            <w:pPr>
              <w:rPr>
                <w:sz w:val="20"/>
                <w:szCs w:val="20"/>
              </w:rPr>
            </w:pPr>
            <w:r>
              <w:rPr>
                <w:sz w:val="20"/>
                <w:szCs w:val="20"/>
              </w:rPr>
              <w:t>RELEASE OF NERVE</w:t>
            </w:r>
          </w:p>
        </w:tc>
        <w:tc>
          <w:tcPr>
            <w:tcW w:w="5118" w:type="dxa"/>
            <w:noWrap/>
          </w:tcPr>
          <w:p w:rsidR="003E164E" w:rsidRPr="002234F1" w:rsidRDefault="002924A1" w:rsidP="000645C4">
            <w:pPr>
              <w:jc w:val="right"/>
              <w:rPr>
                <w:sz w:val="20"/>
                <w:szCs w:val="20"/>
              </w:rPr>
            </w:pPr>
            <w:r>
              <w:rPr>
                <w:sz w:val="20"/>
                <w:szCs w:val="20"/>
              </w:rPr>
              <w:t>$6,</w:t>
            </w:r>
            <w:r w:rsidR="000645C4">
              <w:rPr>
                <w:sz w:val="20"/>
                <w:szCs w:val="20"/>
              </w:rPr>
              <w:t>602</w:t>
            </w:r>
          </w:p>
        </w:tc>
      </w:tr>
      <w:tr w:rsidR="003E164E" w:rsidRPr="002234F1" w:rsidTr="002924A1">
        <w:trPr>
          <w:trHeight w:val="144"/>
        </w:trPr>
        <w:tc>
          <w:tcPr>
            <w:tcW w:w="960" w:type="dxa"/>
            <w:vMerge/>
            <w:hideMark/>
          </w:tcPr>
          <w:p w:rsidR="003E164E" w:rsidRPr="002234F1" w:rsidRDefault="003E164E" w:rsidP="003E164E">
            <w:pPr>
              <w:jc w:val="center"/>
              <w:rPr>
                <w:bCs/>
                <w:sz w:val="20"/>
                <w:szCs w:val="20"/>
              </w:rPr>
            </w:pPr>
          </w:p>
        </w:tc>
        <w:tc>
          <w:tcPr>
            <w:tcW w:w="4920" w:type="dxa"/>
            <w:noWrap/>
          </w:tcPr>
          <w:p w:rsidR="003E164E" w:rsidRPr="002234F1" w:rsidRDefault="002924A1">
            <w:pPr>
              <w:rPr>
                <w:sz w:val="20"/>
                <w:szCs w:val="20"/>
              </w:rPr>
            </w:pPr>
            <w:r>
              <w:rPr>
                <w:sz w:val="20"/>
                <w:szCs w:val="20"/>
              </w:rPr>
              <w:t>RELEASE OF TENDON, HAND</w:t>
            </w:r>
          </w:p>
        </w:tc>
        <w:tc>
          <w:tcPr>
            <w:tcW w:w="5118" w:type="dxa"/>
            <w:noWrap/>
          </w:tcPr>
          <w:p w:rsidR="003A14F1" w:rsidRPr="002234F1" w:rsidRDefault="003A14F1" w:rsidP="003A14F1">
            <w:pPr>
              <w:jc w:val="right"/>
              <w:rPr>
                <w:sz w:val="20"/>
                <w:szCs w:val="20"/>
              </w:rPr>
            </w:pPr>
            <w:r>
              <w:rPr>
                <w:sz w:val="20"/>
                <w:szCs w:val="20"/>
              </w:rPr>
              <w:t>$4,6</w:t>
            </w:r>
            <w:r w:rsidR="002924A1">
              <w:rPr>
                <w:sz w:val="20"/>
                <w:szCs w:val="20"/>
              </w:rPr>
              <w:t>1</w:t>
            </w:r>
            <w:r>
              <w:rPr>
                <w:sz w:val="20"/>
                <w:szCs w:val="20"/>
              </w:rPr>
              <w:t>8</w:t>
            </w:r>
          </w:p>
        </w:tc>
      </w:tr>
      <w:tr w:rsidR="003E164E" w:rsidRPr="002234F1" w:rsidTr="002924A1">
        <w:trPr>
          <w:trHeight w:val="144"/>
        </w:trPr>
        <w:tc>
          <w:tcPr>
            <w:tcW w:w="960" w:type="dxa"/>
            <w:vMerge/>
            <w:hideMark/>
          </w:tcPr>
          <w:p w:rsidR="003E164E" w:rsidRPr="002234F1" w:rsidRDefault="003E164E" w:rsidP="003E164E">
            <w:pPr>
              <w:jc w:val="center"/>
              <w:rPr>
                <w:bCs/>
                <w:sz w:val="20"/>
                <w:szCs w:val="20"/>
              </w:rPr>
            </w:pPr>
          </w:p>
        </w:tc>
        <w:tc>
          <w:tcPr>
            <w:tcW w:w="4920" w:type="dxa"/>
            <w:noWrap/>
          </w:tcPr>
          <w:p w:rsidR="003E164E" w:rsidRPr="002234F1" w:rsidRDefault="002924A1">
            <w:pPr>
              <w:rPr>
                <w:sz w:val="20"/>
                <w:szCs w:val="20"/>
              </w:rPr>
            </w:pPr>
            <w:r>
              <w:rPr>
                <w:sz w:val="20"/>
                <w:szCs w:val="20"/>
              </w:rPr>
              <w:t>REPOSITION FIBULA</w:t>
            </w:r>
          </w:p>
        </w:tc>
        <w:tc>
          <w:tcPr>
            <w:tcW w:w="5118" w:type="dxa"/>
            <w:noWrap/>
          </w:tcPr>
          <w:p w:rsidR="003E164E" w:rsidRPr="002234F1" w:rsidRDefault="002924A1" w:rsidP="003E164E">
            <w:pPr>
              <w:jc w:val="right"/>
              <w:rPr>
                <w:sz w:val="20"/>
                <w:szCs w:val="20"/>
              </w:rPr>
            </w:pPr>
            <w:r>
              <w:rPr>
                <w:sz w:val="20"/>
                <w:szCs w:val="20"/>
              </w:rPr>
              <w:t>$13,316</w:t>
            </w:r>
          </w:p>
        </w:tc>
      </w:tr>
      <w:tr w:rsidR="003E164E" w:rsidRPr="002234F1" w:rsidTr="002924A1">
        <w:trPr>
          <w:trHeight w:val="144"/>
        </w:trPr>
        <w:tc>
          <w:tcPr>
            <w:tcW w:w="960" w:type="dxa"/>
            <w:vMerge/>
            <w:hideMark/>
          </w:tcPr>
          <w:p w:rsidR="003E164E" w:rsidRPr="002234F1" w:rsidRDefault="003E164E" w:rsidP="003E164E">
            <w:pPr>
              <w:jc w:val="center"/>
              <w:rPr>
                <w:bCs/>
                <w:sz w:val="20"/>
                <w:szCs w:val="20"/>
              </w:rPr>
            </w:pPr>
          </w:p>
        </w:tc>
        <w:tc>
          <w:tcPr>
            <w:tcW w:w="4920" w:type="dxa"/>
            <w:noWrap/>
          </w:tcPr>
          <w:p w:rsidR="003E164E" w:rsidRPr="002234F1" w:rsidRDefault="002924A1" w:rsidP="002924A1">
            <w:pPr>
              <w:tabs>
                <w:tab w:val="left" w:pos="1073"/>
              </w:tabs>
              <w:rPr>
                <w:sz w:val="20"/>
                <w:szCs w:val="20"/>
              </w:rPr>
            </w:pPr>
            <w:r>
              <w:rPr>
                <w:sz w:val="20"/>
                <w:szCs w:val="20"/>
              </w:rPr>
              <w:t>RELEASE SHOULDER JOINT</w:t>
            </w:r>
            <w:r>
              <w:rPr>
                <w:sz w:val="20"/>
                <w:szCs w:val="20"/>
              </w:rPr>
              <w:tab/>
            </w:r>
          </w:p>
        </w:tc>
        <w:tc>
          <w:tcPr>
            <w:tcW w:w="5118" w:type="dxa"/>
            <w:noWrap/>
          </w:tcPr>
          <w:p w:rsidR="003E164E" w:rsidRPr="002234F1" w:rsidRDefault="002924A1" w:rsidP="003E164E">
            <w:pPr>
              <w:jc w:val="right"/>
              <w:rPr>
                <w:sz w:val="20"/>
                <w:szCs w:val="20"/>
              </w:rPr>
            </w:pPr>
            <w:r>
              <w:rPr>
                <w:sz w:val="20"/>
                <w:szCs w:val="20"/>
              </w:rPr>
              <w:t>$16,192</w:t>
            </w:r>
          </w:p>
        </w:tc>
      </w:tr>
      <w:tr w:rsidR="003E164E" w:rsidRPr="002234F1" w:rsidTr="002924A1">
        <w:trPr>
          <w:trHeight w:val="144"/>
        </w:trPr>
        <w:tc>
          <w:tcPr>
            <w:tcW w:w="960" w:type="dxa"/>
            <w:vMerge/>
            <w:hideMark/>
          </w:tcPr>
          <w:p w:rsidR="003E164E" w:rsidRPr="002234F1" w:rsidRDefault="003E164E" w:rsidP="003E164E">
            <w:pPr>
              <w:jc w:val="center"/>
              <w:rPr>
                <w:bCs/>
                <w:sz w:val="20"/>
                <w:szCs w:val="20"/>
              </w:rPr>
            </w:pPr>
          </w:p>
        </w:tc>
        <w:tc>
          <w:tcPr>
            <w:tcW w:w="4920" w:type="dxa"/>
            <w:noWrap/>
          </w:tcPr>
          <w:p w:rsidR="003E164E" w:rsidRPr="002234F1" w:rsidRDefault="002924A1">
            <w:pPr>
              <w:rPr>
                <w:sz w:val="20"/>
                <w:szCs w:val="20"/>
              </w:rPr>
            </w:pPr>
            <w:r>
              <w:rPr>
                <w:sz w:val="20"/>
                <w:szCs w:val="20"/>
              </w:rPr>
              <w:t>RELEASE KNEE JOINT</w:t>
            </w:r>
          </w:p>
        </w:tc>
        <w:tc>
          <w:tcPr>
            <w:tcW w:w="5118" w:type="dxa"/>
            <w:noWrap/>
          </w:tcPr>
          <w:p w:rsidR="003E164E" w:rsidRPr="002234F1" w:rsidRDefault="002924A1" w:rsidP="003E164E">
            <w:pPr>
              <w:jc w:val="right"/>
              <w:rPr>
                <w:sz w:val="20"/>
                <w:szCs w:val="20"/>
              </w:rPr>
            </w:pPr>
            <w:r>
              <w:rPr>
                <w:sz w:val="20"/>
                <w:szCs w:val="20"/>
              </w:rPr>
              <w:t>$6,284</w:t>
            </w:r>
          </w:p>
        </w:tc>
      </w:tr>
      <w:tr w:rsidR="003E164E" w:rsidRPr="002234F1" w:rsidTr="002924A1">
        <w:trPr>
          <w:trHeight w:val="144"/>
        </w:trPr>
        <w:tc>
          <w:tcPr>
            <w:tcW w:w="960" w:type="dxa"/>
            <w:vMerge/>
            <w:hideMark/>
          </w:tcPr>
          <w:p w:rsidR="003E164E" w:rsidRPr="002234F1" w:rsidRDefault="003E164E" w:rsidP="003E164E">
            <w:pPr>
              <w:jc w:val="center"/>
              <w:rPr>
                <w:bCs/>
                <w:sz w:val="20"/>
                <w:szCs w:val="20"/>
              </w:rPr>
            </w:pPr>
          </w:p>
        </w:tc>
        <w:tc>
          <w:tcPr>
            <w:tcW w:w="4920" w:type="dxa"/>
            <w:noWrap/>
          </w:tcPr>
          <w:p w:rsidR="003E164E" w:rsidRPr="002234F1" w:rsidRDefault="002924A1">
            <w:pPr>
              <w:rPr>
                <w:sz w:val="20"/>
                <w:szCs w:val="20"/>
              </w:rPr>
            </w:pPr>
            <w:r>
              <w:rPr>
                <w:sz w:val="20"/>
                <w:szCs w:val="20"/>
              </w:rPr>
              <w:t>EXCISION SHOULDER JOINT</w:t>
            </w:r>
          </w:p>
        </w:tc>
        <w:tc>
          <w:tcPr>
            <w:tcW w:w="5118" w:type="dxa"/>
            <w:noWrap/>
          </w:tcPr>
          <w:p w:rsidR="003E164E" w:rsidRPr="002234F1" w:rsidRDefault="002924A1" w:rsidP="003E164E">
            <w:pPr>
              <w:jc w:val="right"/>
              <w:rPr>
                <w:sz w:val="20"/>
                <w:szCs w:val="20"/>
              </w:rPr>
            </w:pPr>
            <w:r>
              <w:rPr>
                <w:sz w:val="20"/>
                <w:szCs w:val="20"/>
              </w:rPr>
              <w:t>$11,108</w:t>
            </w:r>
          </w:p>
        </w:tc>
      </w:tr>
      <w:tr w:rsidR="003E164E" w:rsidRPr="002234F1" w:rsidTr="002924A1">
        <w:trPr>
          <w:trHeight w:val="144"/>
        </w:trPr>
        <w:tc>
          <w:tcPr>
            <w:tcW w:w="960" w:type="dxa"/>
            <w:vMerge/>
            <w:hideMark/>
          </w:tcPr>
          <w:p w:rsidR="003E164E" w:rsidRPr="002234F1" w:rsidRDefault="003E164E" w:rsidP="003E164E">
            <w:pPr>
              <w:jc w:val="center"/>
              <w:rPr>
                <w:bCs/>
                <w:sz w:val="20"/>
                <w:szCs w:val="20"/>
              </w:rPr>
            </w:pPr>
          </w:p>
        </w:tc>
        <w:tc>
          <w:tcPr>
            <w:tcW w:w="4920" w:type="dxa"/>
            <w:noWrap/>
          </w:tcPr>
          <w:p w:rsidR="003E164E" w:rsidRPr="002234F1" w:rsidRDefault="002924A1">
            <w:pPr>
              <w:rPr>
                <w:sz w:val="20"/>
                <w:szCs w:val="20"/>
              </w:rPr>
            </w:pPr>
            <w:r>
              <w:rPr>
                <w:sz w:val="20"/>
                <w:szCs w:val="20"/>
              </w:rPr>
              <w:t>REPOSITION METATARSAL</w:t>
            </w:r>
          </w:p>
        </w:tc>
        <w:tc>
          <w:tcPr>
            <w:tcW w:w="5118" w:type="dxa"/>
            <w:noWrap/>
          </w:tcPr>
          <w:p w:rsidR="003E164E" w:rsidRPr="002234F1" w:rsidRDefault="002924A1" w:rsidP="003E164E">
            <w:pPr>
              <w:jc w:val="right"/>
              <w:rPr>
                <w:sz w:val="20"/>
                <w:szCs w:val="20"/>
              </w:rPr>
            </w:pPr>
            <w:r>
              <w:rPr>
                <w:sz w:val="20"/>
                <w:szCs w:val="20"/>
              </w:rPr>
              <w:t>$8,474</w:t>
            </w:r>
          </w:p>
        </w:tc>
      </w:tr>
      <w:tr w:rsidR="006D5903" w:rsidRPr="002234F1" w:rsidTr="002924A1">
        <w:trPr>
          <w:trHeight w:val="144"/>
        </w:trPr>
        <w:tc>
          <w:tcPr>
            <w:tcW w:w="960" w:type="dxa"/>
            <w:vMerge/>
          </w:tcPr>
          <w:p w:rsidR="006D5903" w:rsidRPr="002234F1" w:rsidRDefault="006D5903" w:rsidP="003E164E">
            <w:pPr>
              <w:jc w:val="center"/>
              <w:rPr>
                <w:bCs/>
                <w:sz w:val="20"/>
                <w:szCs w:val="20"/>
              </w:rPr>
            </w:pPr>
          </w:p>
        </w:tc>
        <w:tc>
          <w:tcPr>
            <w:tcW w:w="4920" w:type="dxa"/>
            <w:noWrap/>
          </w:tcPr>
          <w:p w:rsidR="006D5903" w:rsidRDefault="006D5903">
            <w:pPr>
              <w:rPr>
                <w:sz w:val="20"/>
                <w:szCs w:val="20"/>
              </w:rPr>
            </w:pPr>
            <w:r>
              <w:rPr>
                <w:sz w:val="20"/>
                <w:szCs w:val="20"/>
              </w:rPr>
              <w:t>FUSION OF CERVICAL JOINT</w:t>
            </w:r>
          </w:p>
        </w:tc>
        <w:tc>
          <w:tcPr>
            <w:tcW w:w="5118" w:type="dxa"/>
            <w:noWrap/>
          </w:tcPr>
          <w:p w:rsidR="006D5903" w:rsidRDefault="006D5903" w:rsidP="003E164E">
            <w:pPr>
              <w:jc w:val="right"/>
              <w:rPr>
                <w:sz w:val="20"/>
                <w:szCs w:val="20"/>
              </w:rPr>
            </w:pPr>
            <w:r>
              <w:rPr>
                <w:sz w:val="20"/>
                <w:szCs w:val="20"/>
              </w:rPr>
              <w:t>$55,166</w:t>
            </w:r>
          </w:p>
        </w:tc>
      </w:tr>
      <w:tr w:rsidR="003E164E" w:rsidRPr="002234F1" w:rsidTr="002924A1">
        <w:trPr>
          <w:trHeight w:val="144"/>
        </w:trPr>
        <w:tc>
          <w:tcPr>
            <w:tcW w:w="960" w:type="dxa"/>
            <w:vMerge/>
            <w:hideMark/>
          </w:tcPr>
          <w:p w:rsidR="003E164E" w:rsidRPr="002234F1" w:rsidRDefault="003E164E" w:rsidP="003E164E">
            <w:pPr>
              <w:jc w:val="center"/>
              <w:rPr>
                <w:bCs/>
                <w:sz w:val="20"/>
                <w:szCs w:val="20"/>
              </w:rPr>
            </w:pPr>
          </w:p>
        </w:tc>
        <w:tc>
          <w:tcPr>
            <w:tcW w:w="4920" w:type="dxa"/>
            <w:noWrap/>
          </w:tcPr>
          <w:p w:rsidR="003E164E" w:rsidRPr="002234F1" w:rsidRDefault="002924A1">
            <w:pPr>
              <w:rPr>
                <w:sz w:val="20"/>
                <w:szCs w:val="20"/>
              </w:rPr>
            </w:pPr>
            <w:r>
              <w:rPr>
                <w:sz w:val="20"/>
                <w:szCs w:val="20"/>
              </w:rPr>
              <w:t>CERVICAL DISCECTOMY</w:t>
            </w:r>
          </w:p>
        </w:tc>
        <w:tc>
          <w:tcPr>
            <w:tcW w:w="5118" w:type="dxa"/>
            <w:noWrap/>
          </w:tcPr>
          <w:p w:rsidR="003E164E" w:rsidRPr="002234F1" w:rsidRDefault="002924A1" w:rsidP="003E164E">
            <w:pPr>
              <w:jc w:val="right"/>
              <w:rPr>
                <w:sz w:val="20"/>
                <w:szCs w:val="20"/>
              </w:rPr>
            </w:pPr>
            <w:r>
              <w:rPr>
                <w:sz w:val="20"/>
                <w:szCs w:val="20"/>
              </w:rPr>
              <w:t>$55,504</w:t>
            </w:r>
          </w:p>
        </w:tc>
      </w:tr>
    </w:tbl>
    <w:p w:rsidR="00372D23" w:rsidRDefault="00372D23" w:rsidP="004662BD"/>
    <w:tbl>
      <w:tblPr>
        <w:tblStyle w:val="TableGrid"/>
        <w:tblW w:w="0" w:type="auto"/>
        <w:tblLook w:val="04A0" w:firstRow="1" w:lastRow="0" w:firstColumn="1" w:lastColumn="0" w:noHBand="0" w:noVBand="1"/>
      </w:tblPr>
      <w:tblGrid>
        <w:gridCol w:w="960"/>
        <w:gridCol w:w="4908"/>
        <w:gridCol w:w="5130"/>
      </w:tblGrid>
      <w:tr w:rsidR="00383924" w:rsidRPr="00723BB7" w:rsidTr="007A0FDB">
        <w:trPr>
          <w:trHeight w:val="144"/>
        </w:trPr>
        <w:tc>
          <w:tcPr>
            <w:tcW w:w="960" w:type="dxa"/>
            <w:vMerge w:val="restart"/>
            <w:textDirection w:val="tbLrV"/>
            <w:hideMark/>
          </w:tcPr>
          <w:p w:rsidR="00383924" w:rsidRPr="00723BB7" w:rsidRDefault="0014453D" w:rsidP="00D26B6A">
            <w:pPr>
              <w:jc w:val="center"/>
              <w:rPr>
                <w:bCs/>
                <w:sz w:val="20"/>
                <w:szCs w:val="20"/>
              </w:rPr>
            </w:pPr>
            <w:r w:rsidRPr="00723BB7">
              <w:rPr>
                <w:bCs/>
                <w:sz w:val="20"/>
                <w:szCs w:val="20"/>
              </w:rPr>
              <w:t>SURGERY ENT</w:t>
            </w:r>
          </w:p>
        </w:tc>
        <w:tc>
          <w:tcPr>
            <w:tcW w:w="4908" w:type="dxa"/>
            <w:noWrap/>
            <w:hideMark/>
          </w:tcPr>
          <w:p w:rsidR="00383924" w:rsidRPr="00723BB7" w:rsidRDefault="00383924" w:rsidP="00383924">
            <w:pPr>
              <w:jc w:val="center"/>
              <w:rPr>
                <w:b/>
                <w:bCs/>
                <w:sz w:val="20"/>
                <w:szCs w:val="20"/>
              </w:rPr>
            </w:pPr>
            <w:r w:rsidRPr="00723BB7">
              <w:rPr>
                <w:b/>
                <w:bCs/>
                <w:sz w:val="20"/>
                <w:szCs w:val="20"/>
              </w:rPr>
              <w:t>EAR NOSE AND THROAT SURGERY</w:t>
            </w:r>
          </w:p>
        </w:tc>
        <w:tc>
          <w:tcPr>
            <w:tcW w:w="5130" w:type="dxa"/>
            <w:noWrap/>
            <w:hideMark/>
          </w:tcPr>
          <w:p w:rsidR="00383924" w:rsidRPr="00723BB7" w:rsidRDefault="00383924" w:rsidP="00383924">
            <w:pPr>
              <w:jc w:val="center"/>
              <w:rPr>
                <w:b/>
                <w:bCs/>
                <w:sz w:val="20"/>
                <w:szCs w:val="20"/>
              </w:rPr>
            </w:pPr>
            <w:r w:rsidRPr="00723BB7">
              <w:rPr>
                <w:b/>
                <w:bCs/>
                <w:sz w:val="20"/>
                <w:szCs w:val="20"/>
              </w:rPr>
              <w:t>AVERAGE CHARGE PER CASE</w:t>
            </w:r>
          </w:p>
        </w:tc>
      </w:tr>
      <w:tr w:rsidR="00383924" w:rsidRPr="00723BB7" w:rsidTr="00297F93">
        <w:trPr>
          <w:trHeight w:val="144"/>
        </w:trPr>
        <w:tc>
          <w:tcPr>
            <w:tcW w:w="960" w:type="dxa"/>
            <w:vMerge/>
            <w:hideMark/>
          </w:tcPr>
          <w:p w:rsidR="00383924" w:rsidRPr="00723BB7" w:rsidRDefault="00383924">
            <w:pPr>
              <w:rPr>
                <w:b/>
                <w:bCs/>
                <w:sz w:val="20"/>
                <w:szCs w:val="20"/>
              </w:rPr>
            </w:pPr>
          </w:p>
        </w:tc>
        <w:tc>
          <w:tcPr>
            <w:tcW w:w="4908" w:type="dxa"/>
            <w:noWrap/>
          </w:tcPr>
          <w:p w:rsidR="00383924" w:rsidRPr="00723BB7" w:rsidRDefault="00297F93">
            <w:pPr>
              <w:rPr>
                <w:sz w:val="20"/>
                <w:szCs w:val="20"/>
              </w:rPr>
            </w:pPr>
            <w:r>
              <w:rPr>
                <w:sz w:val="20"/>
                <w:szCs w:val="20"/>
              </w:rPr>
              <w:t>DRAINAGE OF MIDDLE EAR W/ DEVICE</w:t>
            </w:r>
          </w:p>
        </w:tc>
        <w:tc>
          <w:tcPr>
            <w:tcW w:w="5130" w:type="dxa"/>
            <w:noWrap/>
          </w:tcPr>
          <w:p w:rsidR="00383924" w:rsidRPr="00723BB7" w:rsidRDefault="00297F93" w:rsidP="00383924">
            <w:pPr>
              <w:jc w:val="right"/>
              <w:rPr>
                <w:sz w:val="20"/>
                <w:szCs w:val="20"/>
              </w:rPr>
            </w:pPr>
            <w:r>
              <w:rPr>
                <w:sz w:val="20"/>
                <w:szCs w:val="20"/>
              </w:rPr>
              <w:t>$5,618</w:t>
            </w:r>
          </w:p>
        </w:tc>
      </w:tr>
      <w:tr w:rsidR="00383924" w:rsidRPr="00723BB7" w:rsidTr="00297F93">
        <w:trPr>
          <w:trHeight w:val="144"/>
        </w:trPr>
        <w:tc>
          <w:tcPr>
            <w:tcW w:w="960" w:type="dxa"/>
            <w:vMerge/>
            <w:hideMark/>
          </w:tcPr>
          <w:p w:rsidR="00383924" w:rsidRPr="00723BB7" w:rsidRDefault="00383924">
            <w:pPr>
              <w:rPr>
                <w:b/>
                <w:bCs/>
                <w:sz w:val="20"/>
                <w:szCs w:val="20"/>
              </w:rPr>
            </w:pPr>
          </w:p>
        </w:tc>
        <w:tc>
          <w:tcPr>
            <w:tcW w:w="4908" w:type="dxa"/>
            <w:noWrap/>
          </w:tcPr>
          <w:p w:rsidR="00383924" w:rsidRPr="00723BB7" w:rsidRDefault="00297F93">
            <w:pPr>
              <w:rPr>
                <w:sz w:val="20"/>
                <w:szCs w:val="20"/>
              </w:rPr>
            </w:pPr>
            <w:r>
              <w:rPr>
                <w:sz w:val="20"/>
                <w:szCs w:val="20"/>
              </w:rPr>
              <w:t>REMOVAL OF TONSILS</w:t>
            </w:r>
          </w:p>
        </w:tc>
        <w:tc>
          <w:tcPr>
            <w:tcW w:w="5130" w:type="dxa"/>
            <w:noWrap/>
          </w:tcPr>
          <w:p w:rsidR="00383924" w:rsidRPr="00723BB7" w:rsidRDefault="00297F93" w:rsidP="00383924">
            <w:pPr>
              <w:jc w:val="right"/>
              <w:rPr>
                <w:sz w:val="20"/>
                <w:szCs w:val="20"/>
              </w:rPr>
            </w:pPr>
            <w:r>
              <w:rPr>
                <w:sz w:val="20"/>
                <w:szCs w:val="20"/>
              </w:rPr>
              <w:t>$5,939</w:t>
            </w:r>
          </w:p>
        </w:tc>
      </w:tr>
      <w:tr w:rsidR="00383924" w:rsidRPr="00723BB7" w:rsidTr="00297F93">
        <w:trPr>
          <w:trHeight w:val="144"/>
        </w:trPr>
        <w:tc>
          <w:tcPr>
            <w:tcW w:w="960" w:type="dxa"/>
            <w:vMerge/>
            <w:hideMark/>
          </w:tcPr>
          <w:p w:rsidR="00383924" w:rsidRPr="00723BB7" w:rsidRDefault="00383924">
            <w:pPr>
              <w:rPr>
                <w:b/>
                <w:bCs/>
                <w:sz w:val="20"/>
                <w:szCs w:val="20"/>
              </w:rPr>
            </w:pPr>
          </w:p>
        </w:tc>
        <w:tc>
          <w:tcPr>
            <w:tcW w:w="4908" w:type="dxa"/>
            <w:noWrap/>
          </w:tcPr>
          <w:p w:rsidR="00383924" w:rsidRPr="00723BB7" w:rsidRDefault="00297F93">
            <w:pPr>
              <w:rPr>
                <w:sz w:val="20"/>
                <w:szCs w:val="20"/>
              </w:rPr>
            </w:pPr>
            <w:r>
              <w:rPr>
                <w:sz w:val="20"/>
                <w:szCs w:val="20"/>
              </w:rPr>
              <w:t>REMOVAL OF ADENOIDS</w:t>
            </w:r>
          </w:p>
        </w:tc>
        <w:tc>
          <w:tcPr>
            <w:tcW w:w="5130" w:type="dxa"/>
            <w:noWrap/>
          </w:tcPr>
          <w:p w:rsidR="00383924" w:rsidRPr="00723BB7" w:rsidRDefault="00297F93" w:rsidP="00383924">
            <w:pPr>
              <w:jc w:val="right"/>
              <w:rPr>
                <w:sz w:val="20"/>
                <w:szCs w:val="20"/>
              </w:rPr>
            </w:pPr>
            <w:r>
              <w:rPr>
                <w:sz w:val="20"/>
                <w:szCs w:val="20"/>
              </w:rPr>
              <w:t>$5,463</w:t>
            </w:r>
          </w:p>
        </w:tc>
      </w:tr>
      <w:tr w:rsidR="00383924" w:rsidRPr="00723BB7" w:rsidTr="00297F93">
        <w:trPr>
          <w:trHeight w:val="144"/>
        </w:trPr>
        <w:tc>
          <w:tcPr>
            <w:tcW w:w="960" w:type="dxa"/>
            <w:vMerge/>
            <w:hideMark/>
          </w:tcPr>
          <w:p w:rsidR="00383924" w:rsidRPr="00723BB7" w:rsidRDefault="00383924">
            <w:pPr>
              <w:rPr>
                <w:b/>
                <w:bCs/>
                <w:sz w:val="20"/>
                <w:szCs w:val="20"/>
              </w:rPr>
            </w:pPr>
          </w:p>
        </w:tc>
        <w:tc>
          <w:tcPr>
            <w:tcW w:w="4908" w:type="dxa"/>
            <w:noWrap/>
          </w:tcPr>
          <w:p w:rsidR="00383924" w:rsidRPr="00723BB7" w:rsidRDefault="00297F93">
            <w:pPr>
              <w:rPr>
                <w:sz w:val="20"/>
                <w:szCs w:val="20"/>
              </w:rPr>
            </w:pPr>
            <w:r>
              <w:rPr>
                <w:sz w:val="20"/>
                <w:szCs w:val="20"/>
              </w:rPr>
              <w:t>DRAINAGE OF MAXILLARY SINUS</w:t>
            </w:r>
          </w:p>
        </w:tc>
        <w:tc>
          <w:tcPr>
            <w:tcW w:w="5130" w:type="dxa"/>
            <w:noWrap/>
          </w:tcPr>
          <w:p w:rsidR="00383924" w:rsidRPr="00723BB7" w:rsidRDefault="00297F93" w:rsidP="00383924">
            <w:pPr>
              <w:jc w:val="right"/>
              <w:rPr>
                <w:sz w:val="20"/>
                <w:szCs w:val="20"/>
              </w:rPr>
            </w:pPr>
            <w:r>
              <w:rPr>
                <w:sz w:val="20"/>
                <w:szCs w:val="20"/>
              </w:rPr>
              <w:t>$9,775</w:t>
            </w:r>
          </w:p>
        </w:tc>
      </w:tr>
    </w:tbl>
    <w:p w:rsidR="00383924" w:rsidRDefault="00383924" w:rsidP="004662BD"/>
    <w:tbl>
      <w:tblPr>
        <w:tblStyle w:val="TableGrid"/>
        <w:tblW w:w="0" w:type="auto"/>
        <w:tblLook w:val="04A0" w:firstRow="1" w:lastRow="0" w:firstColumn="1" w:lastColumn="0" w:noHBand="0" w:noVBand="1"/>
      </w:tblPr>
      <w:tblGrid>
        <w:gridCol w:w="1008"/>
        <w:gridCol w:w="4860"/>
        <w:gridCol w:w="5130"/>
      </w:tblGrid>
      <w:tr w:rsidR="00AC3C15" w:rsidRPr="00723BB7" w:rsidTr="007A0FDB">
        <w:trPr>
          <w:trHeight w:val="144"/>
        </w:trPr>
        <w:tc>
          <w:tcPr>
            <w:tcW w:w="1008" w:type="dxa"/>
            <w:vMerge w:val="restart"/>
            <w:textDirection w:val="tbLrV"/>
            <w:hideMark/>
          </w:tcPr>
          <w:p w:rsidR="00AC3C15" w:rsidRPr="00723BB7" w:rsidRDefault="00AC3C15" w:rsidP="00052F10">
            <w:pPr>
              <w:jc w:val="center"/>
              <w:rPr>
                <w:bCs/>
                <w:sz w:val="20"/>
                <w:szCs w:val="20"/>
              </w:rPr>
            </w:pPr>
            <w:r>
              <w:rPr>
                <w:bCs/>
                <w:sz w:val="20"/>
                <w:szCs w:val="20"/>
              </w:rPr>
              <w:t xml:space="preserve">   </w:t>
            </w:r>
            <w:r w:rsidRPr="00723BB7">
              <w:rPr>
                <w:bCs/>
                <w:sz w:val="20"/>
                <w:szCs w:val="20"/>
              </w:rPr>
              <w:t xml:space="preserve">SURGERY </w:t>
            </w:r>
            <w:r>
              <w:rPr>
                <w:bCs/>
                <w:sz w:val="20"/>
                <w:szCs w:val="20"/>
              </w:rPr>
              <w:t xml:space="preserve">  </w:t>
            </w:r>
            <w:r w:rsidRPr="00723BB7">
              <w:rPr>
                <w:bCs/>
                <w:sz w:val="20"/>
                <w:szCs w:val="20"/>
              </w:rPr>
              <w:t>OB/GYN</w:t>
            </w:r>
          </w:p>
        </w:tc>
        <w:tc>
          <w:tcPr>
            <w:tcW w:w="4860" w:type="dxa"/>
            <w:noWrap/>
            <w:hideMark/>
          </w:tcPr>
          <w:p w:rsidR="00AC3C15" w:rsidRPr="00723BB7" w:rsidRDefault="00AC3C15" w:rsidP="00052F10">
            <w:pPr>
              <w:jc w:val="center"/>
              <w:rPr>
                <w:b/>
                <w:bCs/>
                <w:sz w:val="20"/>
                <w:szCs w:val="20"/>
              </w:rPr>
            </w:pPr>
            <w:r w:rsidRPr="00723BB7">
              <w:rPr>
                <w:b/>
                <w:bCs/>
                <w:sz w:val="20"/>
                <w:szCs w:val="20"/>
              </w:rPr>
              <w:t>OBSTETRIC AND GYNOCOLOGICAL SURGERY</w:t>
            </w:r>
          </w:p>
        </w:tc>
        <w:tc>
          <w:tcPr>
            <w:tcW w:w="5130" w:type="dxa"/>
            <w:noWrap/>
            <w:hideMark/>
          </w:tcPr>
          <w:p w:rsidR="00AC3C15" w:rsidRPr="00723BB7" w:rsidRDefault="00AC3C15" w:rsidP="00052F10">
            <w:pPr>
              <w:jc w:val="center"/>
              <w:rPr>
                <w:b/>
                <w:bCs/>
                <w:sz w:val="20"/>
                <w:szCs w:val="20"/>
              </w:rPr>
            </w:pPr>
            <w:r w:rsidRPr="00723BB7">
              <w:rPr>
                <w:b/>
                <w:bCs/>
                <w:sz w:val="20"/>
                <w:szCs w:val="20"/>
              </w:rPr>
              <w:t>AVERAGE CHARGE PER CASE</w:t>
            </w:r>
          </w:p>
        </w:tc>
      </w:tr>
      <w:tr w:rsidR="00AC3C15" w:rsidRPr="00723BB7" w:rsidTr="002924A1">
        <w:trPr>
          <w:trHeight w:val="144"/>
        </w:trPr>
        <w:tc>
          <w:tcPr>
            <w:tcW w:w="1008" w:type="dxa"/>
            <w:vMerge/>
            <w:hideMark/>
          </w:tcPr>
          <w:p w:rsidR="00AC3C15" w:rsidRPr="00723BB7" w:rsidRDefault="00AC3C15" w:rsidP="00052F10">
            <w:pPr>
              <w:jc w:val="center"/>
              <w:rPr>
                <w:bCs/>
                <w:sz w:val="20"/>
                <w:szCs w:val="20"/>
              </w:rPr>
            </w:pPr>
          </w:p>
        </w:tc>
        <w:tc>
          <w:tcPr>
            <w:tcW w:w="4860" w:type="dxa"/>
            <w:noWrap/>
          </w:tcPr>
          <w:p w:rsidR="00AC3C15" w:rsidRPr="00723BB7" w:rsidRDefault="00AC3C15">
            <w:pPr>
              <w:rPr>
                <w:sz w:val="20"/>
                <w:szCs w:val="20"/>
              </w:rPr>
            </w:pPr>
            <w:r>
              <w:rPr>
                <w:sz w:val="20"/>
                <w:szCs w:val="20"/>
              </w:rPr>
              <w:t>DESTRUCTION OF FALLOPIAN TUBES</w:t>
            </w:r>
          </w:p>
        </w:tc>
        <w:tc>
          <w:tcPr>
            <w:tcW w:w="5130" w:type="dxa"/>
            <w:noWrap/>
          </w:tcPr>
          <w:p w:rsidR="00AC3C15" w:rsidRPr="00723BB7" w:rsidRDefault="00AC3C15" w:rsidP="00052F10">
            <w:pPr>
              <w:jc w:val="right"/>
              <w:rPr>
                <w:sz w:val="20"/>
                <w:szCs w:val="20"/>
              </w:rPr>
            </w:pPr>
            <w:r>
              <w:rPr>
                <w:sz w:val="20"/>
                <w:szCs w:val="20"/>
              </w:rPr>
              <w:t>$5,927</w:t>
            </w:r>
          </w:p>
        </w:tc>
      </w:tr>
      <w:tr w:rsidR="00AC3C15" w:rsidRPr="00723BB7" w:rsidTr="002924A1">
        <w:trPr>
          <w:trHeight w:val="144"/>
        </w:trPr>
        <w:tc>
          <w:tcPr>
            <w:tcW w:w="1008" w:type="dxa"/>
            <w:vMerge/>
            <w:hideMark/>
          </w:tcPr>
          <w:p w:rsidR="00AC3C15" w:rsidRPr="00723BB7" w:rsidRDefault="00AC3C15" w:rsidP="00052F10">
            <w:pPr>
              <w:jc w:val="center"/>
              <w:rPr>
                <w:bCs/>
                <w:sz w:val="20"/>
                <w:szCs w:val="20"/>
              </w:rPr>
            </w:pPr>
          </w:p>
        </w:tc>
        <w:tc>
          <w:tcPr>
            <w:tcW w:w="4860" w:type="dxa"/>
            <w:noWrap/>
          </w:tcPr>
          <w:p w:rsidR="00AC3C15" w:rsidRPr="00723BB7" w:rsidRDefault="00AC3C15">
            <w:pPr>
              <w:rPr>
                <w:sz w:val="20"/>
                <w:szCs w:val="20"/>
              </w:rPr>
            </w:pPr>
            <w:r>
              <w:rPr>
                <w:sz w:val="20"/>
                <w:szCs w:val="20"/>
              </w:rPr>
              <w:t>DESTCTION OF ENDOMETRIUM</w:t>
            </w:r>
          </w:p>
        </w:tc>
        <w:tc>
          <w:tcPr>
            <w:tcW w:w="5130" w:type="dxa"/>
            <w:noWrap/>
          </w:tcPr>
          <w:p w:rsidR="00AC3C15" w:rsidRPr="00723BB7" w:rsidRDefault="00AC3C15" w:rsidP="00052F10">
            <w:pPr>
              <w:jc w:val="right"/>
              <w:rPr>
                <w:sz w:val="20"/>
                <w:szCs w:val="20"/>
              </w:rPr>
            </w:pPr>
            <w:r>
              <w:rPr>
                <w:sz w:val="20"/>
                <w:szCs w:val="20"/>
              </w:rPr>
              <w:t>$9,197</w:t>
            </w:r>
          </w:p>
        </w:tc>
      </w:tr>
      <w:tr w:rsidR="00AC3C15" w:rsidRPr="00723BB7" w:rsidTr="002924A1">
        <w:trPr>
          <w:trHeight w:val="144"/>
        </w:trPr>
        <w:tc>
          <w:tcPr>
            <w:tcW w:w="1008" w:type="dxa"/>
            <w:vMerge/>
            <w:hideMark/>
          </w:tcPr>
          <w:p w:rsidR="00AC3C15" w:rsidRPr="00723BB7" w:rsidRDefault="00AC3C15" w:rsidP="00052F10">
            <w:pPr>
              <w:jc w:val="center"/>
              <w:rPr>
                <w:bCs/>
                <w:sz w:val="20"/>
                <w:szCs w:val="20"/>
              </w:rPr>
            </w:pPr>
          </w:p>
        </w:tc>
        <w:tc>
          <w:tcPr>
            <w:tcW w:w="4860" w:type="dxa"/>
            <w:noWrap/>
          </w:tcPr>
          <w:p w:rsidR="00AC3C15" w:rsidRPr="00723BB7" w:rsidRDefault="00AC3C15">
            <w:pPr>
              <w:rPr>
                <w:sz w:val="20"/>
                <w:szCs w:val="20"/>
              </w:rPr>
            </w:pPr>
            <w:r>
              <w:rPr>
                <w:sz w:val="20"/>
                <w:szCs w:val="20"/>
              </w:rPr>
              <w:t>EXCISION OF UTERUS</w:t>
            </w:r>
          </w:p>
        </w:tc>
        <w:tc>
          <w:tcPr>
            <w:tcW w:w="5130" w:type="dxa"/>
            <w:noWrap/>
          </w:tcPr>
          <w:p w:rsidR="00AC3C15" w:rsidRPr="00723BB7" w:rsidRDefault="00AC3C15" w:rsidP="00052F10">
            <w:pPr>
              <w:jc w:val="right"/>
              <w:rPr>
                <w:sz w:val="20"/>
                <w:szCs w:val="20"/>
              </w:rPr>
            </w:pPr>
            <w:r>
              <w:rPr>
                <w:sz w:val="20"/>
                <w:szCs w:val="20"/>
              </w:rPr>
              <w:t>$9,609</w:t>
            </w:r>
          </w:p>
        </w:tc>
      </w:tr>
      <w:tr w:rsidR="00AC3C15" w:rsidRPr="00723BB7" w:rsidTr="002924A1">
        <w:trPr>
          <w:trHeight w:val="144"/>
        </w:trPr>
        <w:tc>
          <w:tcPr>
            <w:tcW w:w="1008" w:type="dxa"/>
            <w:vMerge/>
            <w:hideMark/>
          </w:tcPr>
          <w:p w:rsidR="00AC3C15" w:rsidRPr="00723BB7" w:rsidRDefault="00AC3C15" w:rsidP="00052F10">
            <w:pPr>
              <w:jc w:val="center"/>
              <w:rPr>
                <w:bCs/>
                <w:sz w:val="20"/>
                <w:szCs w:val="20"/>
              </w:rPr>
            </w:pPr>
          </w:p>
        </w:tc>
        <w:tc>
          <w:tcPr>
            <w:tcW w:w="4860" w:type="dxa"/>
            <w:noWrap/>
          </w:tcPr>
          <w:p w:rsidR="00AC3C15" w:rsidRPr="00723BB7" w:rsidRDefault="00AC3C15">
            <w:pPr>
              <w:rPr>
                <w:sz w:val="20"/>
                <w:szCs w:val="20"/>
              </w:rPr>
            </w:pPr>
            <w:r>
              <w:rPr>
                <w:sz w:val="20"/>
                <w:szCs w:val="20"/>
              </w:rPr>
              <w:t>EXCISION OF CERVIX</w:t>
            </w:r>
          </w:p>
        </w:tc>
        <w:tc>
          <w:tcPr>
            <w:tcW w:w="5130" w:type="dxa"/>
            <w:noWrap/>
          </w:tcPr>
          <w:p w:rsidR="00AC3C15" w:rsidRPr="00723BB7" w:rsidRDefault="00AC3C15" w:rsidP="00052F10">
            <w:pPr>
              <w:jc w:val="right"/>
              <w:rPr>
                <w:sz w:val="20"/>
                <w:szCs w:val="20"/>
              </w:rPr>
            </w:pPr>
            <w:r>
              <w:rPr>
                <w:sz w:val="20"/>
                <w:szCs w:val="20"/>
              </w:rPr>
              <w:t>$7,496</w:t>
            </w:r>
          </w:p>
        </w:tc>
      </w:tr>
      <w:tr w:rsidR="00AC3C15" w:rsidRPr="00723BB7" w:rsidTr="002924A1">
        <w:trPr>
          <w:trHeight w:val="144"/>
        </w:trPr>
        <w:tc>
          <w:tcPr>
            <w:tcW w:w="1008" w:type="dxa"/>
            <w:vMerge/>
          </w:tcPr>
          <w:p w:rsidR="00AC3C15" w:rsidRPr="00723BB7" w:rsidRDefault="00AC3C15" w:rsidP="00052F10">
            <w:pPr>
              <w:jc w:val="center"/>
              <w:rPr>
                <w:bCs/>
                <w:sz w:val="20"/>
                <w:szCs w:val="20"/>
              </w:rPr>
            </w:pPr>
          </w:p>
        </w:tc>
        <w:tc>
          <w:tcPr>
            <w:tcW w:w="4860" w:type="dxa"/>
            <w:noWrap/>
          </w:tcPr>
          <w:p w:rsidR="00AC3C15" w:rsidRPr="00723BB7" w:rsidRDefault="00AC3C15">
            <w:pPr>
              <w:rPr>
                <w:sz w:val="20"/>
                <w:szCs w:val="20"/>
              </w:rPr>
            </w:pPr>
            <w:r>
              <w:rPr>
                <w:sz w:val="20"/>
                <w:szCs w:val="20"/>
              </w:rPr>
              <w:t>EXTRACTION OF ENDOMETRIUM</w:t>
            </w:r>
          </w:p>
        </w:tc>
        <w:tc>
          <w:tcPr>
            <w:tcW w:w="5130" w:type="dxa"/>
            <w:noWrap/>
          </w:tcPr>
          <w:p w:rsidR="00AC3C15" w:rsidRPr="00723BB7" w:rsidRDefault="00AC3C15" w:rsidP="00052F10">
            <w:pPr>
              <w:jc w:val="right"/>
              <w:rPr>
                <w:sz w:val="20"/>
                <w:szCs w:val="20"/>
              </w:rPr>
            </w:pPr>
            <w:r>
              <w:rPr>
                <w:sz w:val="20"/>
                <w:szCs w:val="20"/>
              </w:rPr>
              <w:t>$8,504</w:t>
            </w:r>
          </w:p>
        </w:tc>
      </w:tr>
      <w:tr w:rsidR="00AC3C15" w:rsidRPr="00723BB7" w:rsidTr="002924A1">
        <w:trPr>
          <w:trHeight w:val="144"/>
        </w:trPr>
        <w:tc>
          <w:tcPr>
            <w:tcW w:w="1008" w:type="dxa"/>
            <w:vMerge/>
          </w:tcPr>
          <w:p w:rsidR="00AC3C15" w:rsidRPr="00723BB7" w:rsidRDefault="00AC3C15" w:rsidP="00052F10">
            <w:pPr>
              <w:jc w:val="center"/>
              <w:rPr>
                <w:bCs/>
                <w:sz w:val="20"/>
                <w:szCs w:val="20"/>
              </w:rPr>
            </w:pPr>
          </w:p>
        </w:tc>
        <w:tc>
          <w:tcPr>
            <w:tcW w:w="4860" w:type="dxa"/>
            <w:noWrap/>
          </w:tcPr>
          <w:p w:rsidR="00AC3C15" w:rsidRDefault="00AC3C15">
            <w:pPr>
              <w:rPr>
                <w:sz w:val="20"/>
                <w:szCs w:val="20"/>
              </w:rPr>
            </w:pPr>
            <w:r>
              <w:rPr>
                <w:sz w:val="20"/>
                <w:szCs w:val="20"/>
              </w:rPr>
              <w:t>RESECTION OF OVARY</w:t>
            </w:r>
          </w:p>
        </w:tc>
        <w:tc>
          <w:tcPr>
            <w:tcW w:w="5130" w:type="dxa"/>
            <w:noWrap/>
          </w:tcPr>
          <w:p w:rsidR="00AC3C15" w:rsidRDefault="00AC3C15" w:rsidP="00052F10">
            <w:pPr>
              <w:jc w:val="right"/>
              <w:rPr>
                <w:sz w:val="20"/>
                <w:szCs w:val="20"/>
              </w:rPr>
            </w:pPr>
            <w:r>
              <w:rPr>
                <w:sz w:val="20"/>
                <w:szCs w:val="20"/>
              </w:rPr>
              <w:t>$8,925</w:t>
            </w:r>
          </w:p>
        </w:tc>
      </w:tr>
    </w:tbl>
    <w:p w:rsidR="00372D23" w:rsidRDefault="00372D23" w:rsidP="004662BD"/>
    <w:tbl>
      <w:tblPr>
        <w:tblStyle w:val="TableGrid"/>
        <w:tblW w:w="0" w:type="auto"/>
        <w:tblLook w:val="04A0" w:firstRow="1" w:lastRow="0" w:firstColumn="1" w:lastColumn="0" w:noHBand="0" w:noVBand="1"/>
      </w:tblPr>
      <w:tblGrid>
        <w:gridCol w:w="960"/>
        <w:gridCol w:w="4780"/>
        <w:gridCol w:w="5258"/>
      </w:tblGrid>
      <w:tr w:rsidR="001C388E" w:rsidRPr="001C388E" w:rsidTr="001E58A5">
        <w:trPr>
          <w:trHeight w:val="313"/>
        </w:trPr>
        <w:tc>
          <w:tcPr>
            <w:tcW w:w="960" w:type="dxa"/>
            <w:vMerge w:val="restart"/>
            <w:textDirection w:val="tbLrV"/>
            <w:hideMark/>
          </w:tcPr>
          <w:p w:rsidR="001C388E" w:rsidRPr="00925E16" w:rsidRDefault="001C388E" w:rsidP="00925E16">
            <w:pPr>
              <w:jc w:val="center"/>
              <w:rPr>
                <w:bCs/>
                <w:sz w:val="18"/>
                <w:szCs w:val="18"/>
              </w:rPr>
            </w:pPr>
            <w:r w:rsidRPr="00925E16">
              <w:rPr>
                <w:bCs/>
                <w:sz w:val="18"/>
                <w:szCs w:val="18"/>
              </w:rPr>
              <w:t>SURGERY CARDIAC</w:t>
            </w:r>
          </w:p>
        </w:tc>
        <w:tc>
          <w:tcPr>
            <w:tcW w:w="4780" w:type="dxa"/>
            <w:noWrap/>
            <w:hideMark/>
          </w:tcPr>
          <w:p w:rsidR="001C388E" w:rsidRPr="00D16AD8" w:rsidRDefault="001C388E" w:rsidP="00925E16">
            <w:pPr>
              <w:jc w:val="center"/>
              <w:rPr>
                <w:b/>
                <w:bCs/>
                <w:sz w:val="20"/>
                <w:szCs w:val="20"/>
              </w:rPr>
            </w:pPr>
            <w:r w:rsidRPr="00D16AD8">
              <w:rPr>
                <w:b/>
                <w:bCs/>
                <w:sz w:val="20"/>
                <w:szCs w:val="20"/>
              </w:rPr>
              <w:t>CARDIAC SURGERY</w:t>
            </w:r>
          </w:p>
        </w:tc>
        <w:tc>
          <w:tcPr>
            <w:tcW w:w="5258" w:type="dxa"/>
            <w:noWrap/>
            <w:hideMark/>
          </w:tcPr>
          <w:p w:rsidR="001C388E" w:rsidRPr="00D16AD8" w:rsidRDefault="001C388E" w:rsidP="00925E16">
            <w:pPr>
              <w:jc w:val="center"/>
              <w:rPr>
                <w:b/>
                <w:bCs/>
                <w:sz w:val="20"/>
                <w:szCs w:val="20"/>
              </w:rPr>
            </w:pPr>
            <w:r w:rsidRPr="00D16AD8">
              <w:rPr>
                <w:b/>
                <w:bCs/>
                <w:sz w:val="20"/>
                <w:szCs w:val="20"/>
              </w:rPr>
              <w:t>AVERAGE CHARGE PER CASE</w:t>
            </w:r>
          </w:p>
        </w:tc>
      </w:tr>
      <w:tr w:rsidR="001C388E" w:rsidRPr="001C388E" w:rsidTr="001E58A5">
        <w:trPr>
          <w:trHeight w:val="313"/>
        </w:trPr>
        <w:tc>
          <w:tcPr>
            <w:tcW w:w="960" w:type="dxa"/>
            <w:vMerge/>
            <w:hideMark/>
          </w:tcPr>
          <w:p w:rsidR="001C388E" w:rsidRPr="00925E16" w:rsidRDefault="001C388E" w:rsidP="00925E16">
            <w:pPr>
              <w:jc w:val="center"/>
              <w:rPr>
                <w:bCs/>
                <w:sz w:val="18"/>
                <w:szCs w:val="18"/>
              </w:rPr>
            </w:pPr>
          </w:p>
        </w:tc>
        <w:tc>
          <w:tcPr>
            <w:tcW w:w="4780" w:type="dxa"/>
            <w:noWrap/>
            <w:hideMark/>
          </w:tcPr>
          <w:p w:rsidR="001C388E" w:rsidRPr="00D16AD8" w:rsidRDefault="001C388E">
            <w:pPr>
              <w:rPr>
                <w:sz w:val="20"/>
                <w:szCs w:val="20"/>
              </w:rPr>
            </w:pPr>
            <w:r w:rsidRPr="00D16AD8">
              <w:rPr>
                <w:sz w:val="20"/>
                <w:szCs w:val="20"/>
              </w:rPr>
              <w:t>INSERTION OF PACEMAKER, DUAL LEADS</w:t>
            </w:r>
          </w:p>
        </w:tc>
        <w:tc>
          <w:tcPr>
            <w:tcW w:w="5258" w:type="dxa"/>
            <w:noWrap/>
            <w:hideMark/>
          </w:tcPr>
          <w:p w:rsidR="001C388E" w:rsidRPr="00D16AD8" w:rsidRDefault="00CF292E" w:rsidP="00925E16">
            <w:pPr>
              <w:jc w:val="right"/>
              <w:rPr>
                <w:sz w:val="20"/>
                <w:szCs w:val="20"/>
              </w:rPr>
            </w:pPr>
            <w:r>
              <w:rPr>
                <w:sz w:val="20"/>
                <w:szCs w:val="20"/>
              </w:rPr>
              <w:t>$18,401</w:t>
            </w:r>
            <w:r w:rsidR="001C388E" w:rsidRPr="00D16AD8">
              <w:rPr>
                <w:sz w:val="20"/>
                <w:szCs w:val="20"/>
              </w:rPr>
              <w:t xml:space="preserve"> </w:t>
            </w:r>
          </w:p>
        </w:tc>
      </w:tr>
      <w:tr w:rsidR="001C388E" w:rsidRPr="001C388E" w:rsidTr="001E58A5">
        <w:trPr>
          <w:trHeight w:val="313"/>
        </w:trPr>
        <w:tc>
          <w:tcPr>
            <w:tcW w:w="960" w:type="dxa"/>
            <w:vMerge/>
            <w:hideMark/>
          </w:tcPr>
          <w:p w:rsidR="001C388E" w:rsidRPr="00925E16" w:rsidRDefault="001C388E" w:rsidP="00925E16">
            <w:pPr>
              <w:jc w:val="center"/>
              <w:rPr>
                <w:bCs/>
                <w:sz w:val="18"/>
                <w:szCs w:val="18"/>
              </w:rPr>
            </w:pPr>
          </w:p>
        </w:tc>
        <w:tc>
          <w:tcPr>
            <w:tcW w:w="4780" w:type="dxa"/>
            <w:noWrap/>
            <w:hideMark/>
          </w:tcPr>
          <w:p w:rsidR="001C388E" w:rsidRPr="00D16AD8" w:rsidRDefault="001C388E" w:rsidP="00CF292E">
            <w:pPr>
              <w:rPr>
                <w:sz w:val="20"/>
                <w:szCs w:val="20"/>
              </w:rPr>
            </w:pPr>
            <w:r w:rsidRPr="00D16AD8">
              <w:rPr>
                <w:sz w:val="20"/>
                <w:szCs w:val="20"/>
              </w:rPr>
              <w:t>REMOVAL OF PACEMAKER</w:t>
            </w:r>
            <w:r w:rsidR="00CF292E">
              <w:rPr>
                <w:sz w:val="20"/>
                <w:szCs w:val="20"/>
              </w:rPr>
              <w:t>, SINGLE LEAD</w:t>
            </w:r>
          </w:p>
        </w:tc>
        <w:tc>
          <w:tcPr>
            <w:tcW w:w="5258" w:type="dxa"/>
            <w:noWrap/>
            <w:hideMark/>
          </w:tcPr>
          <w:p w:rsidR="001C388E" w:rsidRPr="00D16AD8" w:rsidRDefault="00CF292E" w:rsidP="00925E16">
            <w:pPr>
              <w:jc w:val="right"/>
              <w:rPr>
                <w:sz w:val="20"/>
                <w:szCs w:val="20"/>
              </w:rPr>
            </w:pPr>
            <w:r>
              <w:rPr>
                <w:sz w:val="20"/>
                <w:szCs w:val="20"/>
              </w:rPr>
              <w:t>$16.256</w:t>
            </w:r>
            <w:r w:rsidR="001C388E" w:rsidRPr="00D16AD8">
              <w:rPr>
                <w:sz w:val="20"/>
                <w:szCs w:val="20"/>
              </w:rPr>
              <w:t xml:space="preserve"> </w:t>
            </w:r>
          </w:p>
        </w:tc>
      </w:tr>
      <w:tr w:rsidR="00743AE0" w:rsidRPr="00D16AD8" w:rsidTr="001E58A5">
        <w:trPr>
          <w:trHeight w:val="313"/>
        </w:trPr>
        <w:tc>
          <w:tcPr>
            <w:tcW w:w="960" w:type="dxa"/>
            <w:vMerge w:val="restart"/>
            <w:textDirection w:val="tbLrV"/>
            <w:hideMark/>
          </w:tcPr>
          <w:p w:rsidR="00743AE0" w:rsidRPr="00743AE0" w:rsidRDefault="000E0BB8" w:rsidP="00743AE0">
            <w:pPr>
              <w:jc w:val="center"/>
              <w:rPr>
                <w:rFonts w:ascii="Cambria" w:eastAsia="Times New Roman" w:hAnsi="Cambria" w:cs="Times New Roman"/>
                <w:bCs/>
                <w:color w:val="000000"/>
                <w:sz w:val="16"/>
                <w:szCs w:val="16"/>
              </w:rPr>
            </w:pPr>
            <w:r>
              <w:rPr>
                <w:rFonts w:ascii="Cambria" w:eastAsia="Times New Roman" w:hAnsi="Cambria" w:cs="Times New Roman"/>
                <w:bCs/>
                <w:color w:val="000000"/>
                <w:sz w:val="16"/>
                <w:szCs w:val="16"/>
              </w:rPr>
              <w:t>SURGER</w:t>
            </w:r>
            <w:r w:rsidR="00F11A9E">
              <w:rPr>
                <w:rFonts w:ascii="Cambria" w:eastAsia="Times New Roman" w:hAnsi="Cambria" w:cs="Times New Roman"/>
                <w:bCs/>
                <w:color w:val="000000"/>
                <w:sz w:val="16"/>
                <w:szCs w:val="16"/>
              </w:rPr>
              <w:t xml:space="preserve">Y </w:t>
            </w:r>
            <w:r w:rsidR="00F23691" w:rsidRPr="00F23691">
              <w:rPr>
                <w:rFonts w:ascii="Cambria" w:eastAsia="Times New Roman" w:hAnsi="Cambria" w:cs="Times New Roman"/>
                <w:bCs/>
                <w:color w:val="000000"/>
                <w:sz w:val="16"/>
                <w:szCs w:val="16"/>
              </w:rPr>
              <w:t>EYE</w:t>
            </w:r>
          </w:p>
        </w:tc>
        <w:tc>
          <w:tcPr>
            <w:tcW w:w="4780" w:type="dxa"/>
            <w:noWrap/>
            <w:hideMark/>
          </w:tcPr>
          <w:p w:rsidR="00743AE0" w:rsidRPr="00D16AD8" w:rsidRDefault="00743AE0" w:rsidP="00743AE0">
            <w:pPr>
              <w:jc w:val="center"/>
              <w:rPr>
                <w:rFonts w:ascii="Cambria" w:eastAsia="Times New Roman" w:hAnsi="Cambria" w:cs="Times New Roman"/>
                <w:b/>
                <w:bCs/>
                <w:color w:val="000000"/>
                <w:sz w:val="20"/>
                <w:szCs w:val="20"/>
              </w:rPr>
            </w:pPr>
            <w:r w:rsidRPr="00D16AD8">
              <w:rPr>
                <w:rFonts w:ascii="Cambria" w:eastAsia="Times New Roman" w:hAnsi="Cambria" w:cs="Times New Roman"/>
                <w:b/>
                <w:bCs/>
                <w:color w:val="000000"/>
                <w:sz w:val="20"/>
                <w:szCs w:val="20"/>
              </w:rPr>
              <w:t>CORRECTIVE EYE SURGERY</w:t>
            </w:r>
          </w:p>
        </w:tc>
        <w:tc>
          <w:tcPr>
            <w:tcW w:w="5258" w:type="dxa"/>
            <w:noWrap/>
            <w:hideMark/>
          </w:tcPr>
          <w:p w:rsidR="00743AE0" w:rsidRPr="00D16AD8" w:rsidRDefault="00743AE0" w:rsidP="00743AE0">
            <w:pPr>
              <w:jc w:val="center"/>
              <w:rPr>
                <w:rFonts w:ascii="Cambria" w:eastAsia="Times New Roman" w:hAnsi="Cambria" w:cs="Times New Roman"/>
                <w:b/>
                <w:bCs/>
                <w:color w:val="000000"/>
                <w:sz w:val="20"/>
                <w:szCs w:val="20"/>
              </w:rPr>
            </w:pPr>
            <w:r w:rsidRPr="00D16AD8">
              <w:rPr>
                <w:rFonts w:ascii="Cambria" w:eastAsia="Times New Roman" w:hAnsi="Cambria" w:cs="Times New Roman"/>
                <w:b/>
                <w:bCs/>
                <w:color w:val="000000"/>
                <w:sz w:val="20"/>
                <w:szCs w:val="20"/>
              </w:rPr>
              <w:t>AVERAGE CHARGE PER CASE</w:t>
            </w:r>
          </w:p>
        </w:tc>
      </w:tr>
      <w:tr w:rsidR="00743AE0" w:rsidRPr="00D16AD8" w:rsidTr="00F11A9E">
        <w:trPr>
          <w:trHeight w:val="485"/>
        </w:trPr>
        <w:tc>
          <w:tcPr>
            <w:tcW w:w="960" w:type="dxa"/>
            <w:vMerge/>
            <w:hideMark/>
          </w:tcPr>
          <w:p w:rsidR="00743AE0" w:rsidRPr="00D16AD8" w:rsidRDefault="00743AE0" w:rsidP="00743AE0">
            <w:pPr>
              <w:rPr>
                <w:rFonts w:ascii="Cambria" w:eastAsia="Times New Roman" w:hAnsi="Cambria" w:cs="Times New Roman"/>
                <w:b/>
                <w:bCs/>
                <w:color w:val="000000"/>
                <w:sz w:val="20"/>
                <w:szCs w:val="20"/>
              </w:rPr>
            </w:pPr>
          </w:p>
        </w:tc>
        <w:tc>
          <w:tcPr>
            <w:tcW w:w="4780" w:type="dxa"/>
            <w:noWrap/>
            <w:hideMark/>
          </w:tcPr>
          <w:p w:rsidR="00743AE0" w:rsidRPr="00D16AD8" w:rsidRDefault="00743AE0" w:rsidP="00F23691">
            <w:pPr>
              <w:rPr>
                <w:rFonts w:eastAsia="Times New Roman" w:cs="Times New Roman"/>
                <w:color w:val="000000"/>
                <w:sz w:val="20"/>
                <w:szCs w:val="20"/>
              </w:rPr>
            </w:pPr>
            <w:r w:rsidRPr="00D16AD8">
              <w:rPr>
                <w:rFonts w:eastAsia="Times New Roman" w:cs="Times New Roman"/>
                <w:color w:val="000000"/>
                <w:sz w:val="20"/>
                <w:szCs w:val="20"/>
              </w:rPr>
              <w:t>CATARACT SURGERY W/ IOL 1 STAGE</w:t>
            </w:r>
          </w:p>
        </w:tc>
        <w:tc>
          <w:tcPr>
            <w:tcW w:w="5258" w:type="dxa"/>
            <w:noWrap/>
            <w:hideMark/>
          </w:tcPr>
          <w:p w:rsidR="00743AE0" w:rsidRDefault="00743AE0" w:rsidP="00FE18DD">
            <w:pPr>
              <w:jc w:val="right"/>
              <w:rPr>
                <w:rFonts w:eastAsia="Times New Roman" w:cs="Times New Roman"/>
                <w:color w:val="000000"/>
                <w:sz w:val="20"/>
                <w:szCs w:val="20"/>
              </w:rPr>
            </w:pPr>
            <w:r w:rsidRPr="00D16AD8">
              <w:rPr>
                <w:rFonts w:eastAsia="Times New Roman" w:cs="Times New Roman"/>
                <w:color w:val="000000"/>
                <w:sz w:val="20"/>
                <w:szCs w:val="20"/>
              </w:rPr>
              <w:t>$5,0</w:t>
            </w:r>
            <w:r w:rsidR="00FE18DD">
              <w:rPr>
                <w:rFonts w:eastAsia="Times New Roman" w:cs="Times New Roman"/>
                <w:color w:val="000000"/>
                <w:sz w:val="20"/>
                <w:szCs w:val="20"/>
              </w:rPr>
              <w:t>40</w:t>
            </w:r>
          </w:p>
          <w:p w:rsidR="00FE18DD" w:rsidRPr="00D16AD8" w:rsidRDefault="00FE18DD" w:rsidP="00FE18DD">
            <w:pPr>
              <w:jc w:val="right"/>
              <w:rPr>
                <w:rFonts w:eastAsia="Times New Roman" w:cs="Times New Roman"/>
                <w:color w:val="000000"/>
                <w:sz w:val="20"/>
                <w:szCs w:val="20"/>
              </w:rPr>
            </w:pPr>
          </w:p>
        </w:tc>
      </w:tr>
    </w:tbl>
    <w:p w:rsidR="003B4578" w:rsidRPr="00D16AD8" w:rsidRDefault="003B4578" w:rsidP="009106B0">
      <w:pPr>
        <w:rPr>
          <w:b/>
          <w:sz w:val="20"/>
          <w:szCs w:val="20"/>
          <w:u w:val="single"/>
        </w:rPr>
      </w:pPr>
    </w:p>
    <w:p w:rsidR="0090214D" w:rsidRDefault="0090214D" w:rsidP="009106B0">
      <w:pPr>
        <w:rPr>
          <w:b/>
          <w:u w:val="single"/>
        </w:rPr>
      </w:pPr>
    </w:p>
    <w:p w:rsidR="0090214D" w:rsidRDefault="0090214D" w:rsidP="009106B0">
      <w:pPr>
        <w:rPr>
          <w:b/>
          <w:u w:val="single"/>
        </w:rPr>
      </w:pPr>
    </w:p>
    <w:p w:rsidR="009106B0" w:rsidRPr="00A5045A" w:rsidRDefault="00C9397D" w:rsidP="009106B0">
      <w:pPr>
        <w:rPr>
          <w:b/>
          <w:u w:val="single"/>
        </w:rPr>
      </w:pPr>
      <w:r>
        <w:rPr>
          <w:b/>
          <w:u w:val="single"/>
        </w:rPr>
        <w:lastRenderedPageBreak/>
        <w:t xml:space="preserve">CLINICAL </w:t>
      </w:r>
      <w:r w:rsidR="009106B0" w:rsidRPr="00A5045A">
        <w:rPr>
          <w:b/>
          <w:u w:val="single"/>
        </w:rPr>
        <w:t>LABORATORY</w:t>
      </w:r>
    </w:p>
    <w:p w:rsidR="009106B0" w:rsidRDefault="009106B0" w:rsidP="009106B0">
      <w:r>
        <w:t>The following charges represent the Hospital’s most common laboratory tests and their associated prices.</w:t>
      </w:r>
    </w:p>
    <w:tbl>
      <w:tblPr>
        <w:tblStyle w:val="TableGrid"/>
        <w:tblW w:w="0" w:type="auto"/>
        <w:tblLook w:val="04A0" w:firstRow="1" w:lastRow="0" w:firstColumn="1" w:lastColumn="0" w:noHBand="0" w:noVBand="1"/>
      </w:tblPr>
      <w:tblGrid>
        <w:gridCol w:w="6858"/>
        <w:gridCol w:w="4158"/>
      </w:tblGrid>
      <w:tr w:rsidR="009106B0" w:rsidRPr="007D645E" w:rsidTr="00697A2D">
        <w:trPr>
          <w:trHeight w:val="144"/>
        </w:trPr>
        <w:tc>
          <w:tcPr>
            <w:tcW w:w="6858" w:type="dxa"/>
          </w:tcPr>
          <w:p w:rsidR="009106B0" w:rsidRPr="007D645E" w:rsidRDefault="00723BB7" w:rsidP="009106B0">
            <w:pPr>
              <w:jc w:val="center"/>
              <w:rPr>
                <w:b/>
                <w:sz w:val="20"/>
                <w:szCs w:val="20"/>
              </w:rPr>
            </w:pPr>
            <w:r w:rsidRPr="007D645E">
              <w:rPr>
                <w:b/>
                <w:sz w:val="20"/>
                <w:szCs w:val="20"/>
              </w:rPr>
              <w:t xml:space="preserve">LAB </w:t>
            </w:r>
            <w:r w:rsidR="009106B0" w:rsidRPr="007D645E">
              <w:rPr>
                <w:b/>
                <w:sz w:val="20"/>
                <w:szCs w:val="20"/>
              </w:rPr>
              <w:t>EXAM</w:t>
            </w:r>
          </w:p>
        </w:tc>
        <w:tc>
          <w:tcPr>
            <w:tcW w:w="4158" w:type="dxa"/>
          </w:tcPr>
          <w:p w:rsidR="009106B0" w:rsidRPr="007D645E" w:rsidRDefault="009106B0" w:rsidP="009106B0">
            <w:pPr>
              <w:jc w:val="center"/>
              <w:rPr>
                <w:b/>
                <w:sz w:val="20"/>
                <w:szCs w:val="20"/>
              </w:rPr>
            </w:pPr>
            <w:r w:rsidRPr="007D645E">
              <w:rPr>
                <w:b/>
                <w:sz w:val="20"/>
                <w:szCs w:val="20"/>
              </w:rPr>
              <w:t>AVERAGE CHARGE PER EXAM</w:t>
            </w:r>
          </w:p>
        </w:tc>
      </w:tr>
      <w:tr w:rsidR="00697A2D" w:rsidRPr="007D645E" w:rsidTr="00697A2D">
        <w:trPr>
          <w:trHeight w:val="144"/>
        </w:trPr>
        <w:tc>
          <w:tcPr>
            <w:tcW w:w="6858" w:type="dxa"/>
          </w:tcPr>
          <w:p w:rsidR="00697A2D" w:rsidRPr="00916A8B" w:rsidRDefault="00916A8B" w:rsidP="00B824FE">
            <w:r>
              <w:t>COMPLETE METABOLIC PANEL (COMP)</w:t>
            </w:r>
          </w:p>
        </w:tc>
        <w:tc>
          <w:tcPr>
            <w:tcW w:w="4158" w:type="dxa"/>
          </w:tcPr>
          <w:p w:rsidR="00697A2D" w:rsidRPr="007D645E" w:rsidRDefault="00AD21AE" w:rsidP="00697A2D">
            <w:pPr>
              <w:jc w:val="right"/>
              <w:rPr>
                <w:sz w:val="20"/>
                <w:szCs w:val="20"/>
              </w:rPr>
            </w:pPr>
            <w:r>
              <w:rPr>
                <w:sz w:val="20"/>
                <w:szCs w:val="20"/>
              </w:rPr>
              <w:t>$62</w:t>
            </w:r>
          </w:p>
        </w:tc>
      </w:tr>
      <w:tr w:rsidR="00697A2D" w:rsidRPr="007D645E" w:rsidTr="00697A2D">
        <w:trPr>
          <w:trHeight w:val="144"/>
        </w:trPr>
        <w:tc>
          <w:tcPr>
            <w:tcW w:w="6858" w:type="dxa"/>
          </w:tcPr>
          <w:p w:rsidR="00697A2D" w:rsidRPr="00916A8B" w:rsidRDefault="00916A8B" w:rsidP="00B824FE">
            <w:r>
              <w:t>BASIC METABOLIC PANEL (BMP)</w:t>
            </w:r>
          </w:p>
        </w:tc>
        <w:tc>
          <w:tcPr>
            <w:tcW w:w="4158" w:type="dxa"/>
          </w:tcPr>
          <w:p w:rsidR="00697A2D" w:rsidRPr="007D645E" w:rsidRDefault="00AD21AE" w:rsidP="00697A2D">
            <w:pPr>
              <w:jc w:val="right"/>
              <w:rPr>
                <w:sz w:val="20"/>
                <w:szCs w:val="20"/>
              </w:rPr>
            </w:pPr>
            <w:r>
              <w:rPr>
                <w:sz w:val="20"/>
                <w:szCs w:val="20"/>
              </w:rPr>
              <w:t>$56</w:t>
            </w:r>
          </w:p>
        </w:tc>
      </w:tr>
      <w:tr w:rsidR="00697A2D" w:rsidRPr="007D645E" w:rsidTr="00697A2D">
        <w:trPr>
          <w:trHeight w:val="144"/>
        </w:trPr>
        <w:tc>
          <w:tcPr>
            <w:tcW w:w="6858" w:type="dxa"/>
          </w:tcPr>
          <w:p w:rsidR="00697A2D" w:rsidRPr="00916A8B" w:rsidRDefault="00916A8B" w:rsidP="00B824FE">
            <w:r>
              <w:t xml:space="preserve">COMPLETE BLOOD COUNT </w:t>
            </w:r>
          </w:p>
        </w:tc>
        <w:tc>
          <w:tcPr>
            <w:tcW w:w="4158" w:type="dxa"/>
          </w:tcPr>
          <w:p w:rsidR="00697A2D" w:rsidRPr="007D645E" w:rsidRDefault="00EA0782" w:rsidP="00697A2D">
            <w:pPr>
              <w:jc w:val="right"/>
              <w:rPr>
                <w:sz w:val="20"/>
                <w:szCs w:val="20"/>
              </w:rPr>
            </w:pPr>
            <w:r>
              <w:rPr>
                <w:sz w:val="20"/>
                <w:szCs w:val="20"/>
              </w:rPr>
              <w:t>$4</w:t>
            </w:r>
            <w:r w:rsidR="00AD21AE">
              <w:rPr>
                <w:sz w:val="20"/>
                <w:szCs w:val="20"/>
              </w:rPr>
              <w:t>6</w:t>
            </w:r>
          </w:p>
        </w:tc>
      </w:tr>
      <w:tr w:rsidR="00697A2D" w:rsidRPr="007D645E" w:rsidTr="00697A2D">
        <w:trPr>
          <w:trHeight w:val="144"/>
        </w:trPr>
        <w:tc>
          <w:tcPr>
            <w:tcW w:w="6858" w:type="dxa"/>
          </w:tcPr>
          <w:p w:rsidR="00697A2D" w:rsidRPr="00916A8B" w:rsidRDefault="00916A8B" w:rsidP="00B824FE">
            <w:r>
              <w:t>LIVER FUNCTION TEST (LFT/HEPATIC FUNCTION TEST)</w:t>
            </w:r>
          </w:p>
        </w:tc>
        <w:tc>
          <w:tcPr>
            <w:tcW w:w="4158" w:type="dxa"/>
          </w:tcPr>
          <w:p w:rsidR="00697A2D" w:rsidRPr="007D645E" w:rsidRDefault="003D2F86" w:rsidP="00697A2D">
            <w:pPr>
              <w:jc w:val="right"/>
              <w:rPr>
                <w:sz w:val="20"/>
                <w:szCs w:val="20"/>
              </w:rPr>
            </w:pPr>
            <w:r>
              <w:rPr>
                <w:sz w:val="20"/>
                <w:szCs w:val="20"/>
              </w:rPr>
              <w:t>$</w:t>
            </w:r>
            <w:r w:rsidR="00EA0782">
              <w:rPr>
                <w:sz w:val="20"/>
                <w:szCs w:val="20"/>
              </w:rPr>
              <w:t>60</w:t>
            </w:r>
          </w:p>
        </w:tc>
      </w:tr>
      <w:tr w:rsidR="00697A2D" w:rsidRPr="007D645E" w:rsidTr="00697A2D">
        <w:trPr>
          <w:trHeight w:val="144"/>
        </w:trPr>
        <w:tc>
          <w:tcPr>
            <w:tcW w:w="6858" w:type="dxa"/>
          </w:tcPr>
          <w:p w:rsidR="00697A2D" w:rsidRPr="00916A8B" w:rsidRDefault="00AD21AE" w:rsidP="00B824FE">
            <w:r>
              <w:t>GLYCOHEMOGLOBIN ( HBA1C- DIABETIES EXAM)</w:t>
            </w:r>
          </w:p>
        </w:tc>
        <w:tc>
          <w:tcPr>
            <w:tcW w:w="4158" w:type="dxa"/>
          </w:tcPr>
          <w:p w:rsidR="00697A2D" w:rsidRPr="007D645E" w:rsidRDefault="00EA0782" w:rsidP="00697A2D">
            <w:pPr>
              <w:jc w:val="right"/>
              <w:rPr>
                <w:sz w:val="20"/>
                <w:szCs w:val="20"/>
              </w:rPr>
            </w:pPr>
            <w:r>
              <w:rPr>
                <w:sz w:val="20"/>
                <w:szCs w:val="20"/>
              </w:rPr>
              <w:t>$56</w:t>
            </w:r>
          </w:p>
        </w:tc>
      </w:tr>
      <w:tr w:rsidR="00697A2D" w:rsidRPr="007D645E" w:rsidTr="00697A2D">
        <w:trPr>
          <w:trHeight w:val="144"/>
        </w:trPr>
        <w:tc>
          <w:tcPr>
            <w:tcW w:w="6858" w:type="dxa"/>
          </w:tcPr>
          <w:p w:rsidR="00697A2D" w:rsidRPr="00916A8B" w:rsidRDefault="00AD21AE" w:rsidP="00B824FE">
            <w:r>
              <w:t>TOTAL CHOLESTEROL PANEL (HDLP/LIPID PANEL)</w:t>
            </w:r>
          </w:p>
        </w:tc>
        <w:tc>
          <w:tcPr>
            <w:tcW w:w="4158" w:type="dxa"/>
          </w:tcPr>
          <w:p w:rsidR="00697A2D" w:rsidRPr="007D645E" w:rsidRDefault="00EA0782" w:rsidP="00697A2D">
            <w:pPr>
              <w:jc w:val="right"/>
              <w:rPr>
                <w:sz w:val="20"/>
                <w:szCs w:val="20"/>
              </w:rPr>
            </w:pPr>
            <w:r>
              <w:rPr>
                <w:sz w:val="20"/>
                <w:szCs w:val="20"/>
              </w:rPr>
              <w:t>$80</w:t>
            </w:r>
          </w:p>
        </w:tc>
      </w:tr>
      <w:tr w:rsidR="00EA0782" w:rsidRPr="007D645E" w:rsidTr="00A212B6">
        <w:trPr>
          <w:trHeight w:val="144"/>
        </w:trPr>
        <w:tc>
          <w:tcPr>
            <w:tcW w:w="6858" w:type="dxa"/>
          </w:tcPr>
          <w:p w:rsidR="00EA0782" w:rsidRPr="007D645E" w:rsidRDefault="00EA0782" w:rsidP="00B824FE">
            <w:pPr>
              <w:rPr>
                <w:sz w:val="20"/>
                <w:szCs w:val="20"/>
              </w:rPr>
            </w:pPr>
            <w:r w:rsidRPr="007D645E">
              <w:rPr>
                <w:sz w:val="20"/>
                <w:szCs w:val="20"/>
              </w:rPr>
              <w:t xml:space="preserve">PROTHROMBIN TIME                   </w:t>
            </w:r>
          </w:p>
        </w:tc>
        <w:tc>
          <w:tcPr>
            <w:tcW w:w="4158" w:type="dxa"/>
            <w:vAlign w:val="bottom"/>
          </w:tcPr>
          <w:p w:rsidR="00EA0782" w:rsidRDefault="00EA0782">
            <w:pPr>
              <w:jc w:val="right"/>
              <w:rPr>
                <w:rFonts w:ascii="Calibri" w:hAnsi="Calibri"/>
                <w:color w:val="000000"/>
              </w:rPr>
            </w:pPr>
            <w:r>
              <w:rPr>
                <w:rFonts w:ascii="Calibri" w:hAnsi="Calibri"/>
                <w:color w:val="000000"/>
              </w:rPr>
              <w:t xml:space="preserve">$18 </w:t>
            </w:r>
          </w:p>
        </w:tc>
      </w:tr>
      <w:tr w:rsidR="00EA0782" w:rsidRPr="007D645E" w:rsidTr="00A212B6">
        <w:trPr>
          <w:trHeight w:val="144"/>
        </w:trPr>
        <w:tc>
          <w:tcPr>
            <w:tcW w:w="6858" w:type="dxa"/>
          </w:tcPr>
          <w:p w:rsidR="00EA0782" w:rsidRPr="007D645E" w:rsidRDefault="00EA0782" w:rsidP="00B824FE">
            <w:pPr>
              <w:rPr>
                <w:sz w:val="20"/>
                <w:szCs w:val="20"/>
              </w:rPr>
            </w:pPr>
            <w:r w:rsidRPr="007D645E">
              <w:rPr>
                <w:sz w:val="20"/>
                <w:szCs w:val="20"/>
              </w:rPr>
              <w:t xml:space="preserve">PROSTATE SPECIFIC ANTIGEN FREE (PSA FREE)                           </w:t>
            </w:r>
          </w:p>
        </w:tc>
        <w:tc>
          <w:tcPr>
            <w:tcW w:w="4158" w:type="dxa"/>
            <w:vAlign w:val="bottom"/>
          </w:tcPr>
          <w:p w:rsidR="00EA0782" w:rsidRDefault="00EA0782">
            <w:pPr>
              <w:jc w:val="right"/>
              <w:rPr>
                <w:rFonts w:ascii="Calibri" w:hAnsi="Calibri"/>
                <w:color w:val="000000"/>
              </w:rPr>
            </w:pPr>
            <w:r>
              <w:rPr>
                <w:rFonts w:ascii="Calibri" w:hAnsi="Calibri"/>
                <w:color w:val="000000"/>
              </w:rPr>
              <w:t xml:space="preserve">$107 </w:t>
            </w:r>
          </w:p>
        </w:tc>
      </w:tr>
      <w:tr w:rsidR="00EA0782" w:rsidRPr="007D645E" w:rsidTr="00A212B6">
        <w:trPr>
          <w:trHeight w:val="144"/>
        </w:trPr>
        <w:tc>
          <w:tcPr>
            <w:tcW w:w="6858" w:type="dxa"/>
          </w:tcPr>
          <w:p w:rsidR="00EA0782" w:rsidRPr="007D645E" w:rsidRDefault="00EA0782" w:rsidP="00B824FE">
            <w:pPr>
              <w:rPr>
                <w:sz w:val="20"/>
                <w:szCs w:val="20"/>
              </w:rPr>
            </w:pPr>
            <w:r w:rsidRPr="007D645E">
              <w:rPr>
                <w:sz w:val="20"/>
                <w:szCs w:val="20"/>
              </w:rPr>
              <w:t xml:space="preserve">PROSTATE SPECIFIC ANTIGEN SCREEN (PSA SCREENING )                </w:t>
            </w:r>
          </w:p>
        </w:tc>
        <w:tc>
          <w:tcPr>
            <w:tcW w:w="4158" w:type="dxa"/>
            <w:vAlign w:val="bottom"/>
          </w:tcPr>
          <w:p w:rsidR="00EA0782" w:rsidRDefault="00EA0782">
            <w:pPr>
              <w:jc w:val="right"/>
              <w:rPr>
                <w:rFonts w:ascii="Calibri" w:hAnsi="Calibri"/>
                <w:color w:val="000000"/>
              </w:rPr>
            </w:pPr>
            <w:r>
              <w:rPr>
                <w:rFonts w:ascii="Calibri" w:hAnsi="Calibri"/>
                <w:color w:val="000000"/>
              </w:rPr>
              <w:t xml:space="preserve">$81 </w:t>
            </w:r>
          </w:p>
        </w:tc>
      </w:tr>
      <w:tr w:rsidR="00EA0782" w:rsidRPr="007D645E" w:rsidTr="00A212B6">
        <w:trPr>
          <w:trHeight w:val="144"/>
        </w:trPr>
        <w:tc>
          <w:tcPr>
            <w:tcW w:w="6858" w:type="dxa"/>
          </w:tcPr>
          <w:p w:rsidR="00EA0782" w:rsidRPr="007D645E" w:rsidRDefault="00EA0782" w:rsidP="00B824FE">
            <w:pPr>
              <w:rPr>
                <w:sz w:val="20"/>
                <w:szCs w:val="20"/>
              </w:rPr>
            </w:pPr>
            <w:r w:rsidRPr="007D645E">
              <w:rPr>
                <w:sz w:val="20"/>
                <w:szCs w:val="20"/>
              </w:rPr>
              <w:t xml:space="preserve">PROSTATE SPECIFIC ANTIGEN TOTAL (PSA DIAGNOSTIC) </w:t>
            </w:r>
          </w:p>
        </w:tc>
        <w:tc>
          <w:tcPr>
            <w:tcW w:w="4158" w:type="dxa"/>
            <w:vAlign w:val="bottom"/>
          </w:tcPr>
          <w:p w:rsidR="00EA0782" w:rsidRDefault="00EA0782">
            <w:pPr>
              <w:jc w:val="right"/>
              <w:rPr>
                <w:rFonts w:ascii="Calibri" w:hAnsi="Calibri"/>
                <w:color w:val="000000"/>
              </w:rPr>
            </w:pPr>
            <w:r>
              <w:rPr>
                <w:rFonts w:ascii="Calibri" w:hAnsi="Calibri"/>
                <w:color w:val="000000"/>
              </w:rPr>
              <w:t xml:space="preserve">$107 </w:t>
            </w:r>
          </w:p>
        </w:tc>
      </w:tr>
      <w:tr w:rsidR="00EA0782" w:rsidRPr="007D645E" w:rsidTr="00A212B6">
        <w:trPr>
          <w:trHeight w:val="144"/>
        </w:trPr>
        <w:tc>
          <w:tcPr>
            <w:tcW w:w="6858" w:type="dxa"/>
          </w:tcPr>
          <w:p w:rsidR="00EA0782" w:rsidRPr="007D645E" w:rsidRDefault="00EA0782" w:rsidP="00B824FE">
            <w:pPr>
              <w:rPr>
                <w:sz w:val="20"/>
                <w:szCs w:val="20"/>
              </w:rPr>
            </w:pPr>
            <w:r w:rsidRPr="007D645E">
              <w:rPr>
                <w:sz w:val="20"/>
                <w:szCs w:val="20"/>
              </w:rPr>
              <w:t xml:space="preserve">RUBELLA SCREEN                     </w:t>
            </w:r>
          </w:p>
        </w:tc>
        <w:tc>
          <w:tcPr>
            <w:tcW w:w="4158" w:type="dxa"/>
            <w:vAlign w:val="bottom"/>
          </w:tcPr>
          <w:p w:rsidR="00EA0782" w:rsidRDefault="00EA0782">
            <w:pPr>
              <w:jc w:val="right"/>
              <w:rPr>
                <w:rFonts w:ascii="Calibri" w:hAnsi="Calibri"/>
                <w:color w:val="000000"/>
              </w:rPr>
            </w:pPr>
            <w:r>
              <w:rPr>
                <w:rFonts w:ascii="Calibri" w:hAnsi="Calibri"/>
                <w:color w:val="000000"/>
              </w:rPr>
              <w:t xml:space="preserve">$105 </w:t>
            </w:r>
          </w:p>
        </w:tc>
      </w:tr>
      <w:tr w:rsidR="00EA0782" w:rsidRPr="007D645E" w:rsidTr="00A212B6">
        <w:trPr>
          <w:trHeight w:val="144"/>
        </w:trPr>
        <w:tc>
          <w:tcPr>
            <w:tcW w:w="6858" w:type="dxa"/>
          </w:tcPr>
          <w:p w:rsidR="00EA0782" w:rsidRPr="007D645E" w:rsidRDefault="00EA0782" w:rsidP="00B824FE">
            <w:pPr>
              <w:rPr>
                <w:sz w:val="20"/>
                <w:szCs w:val="20"/>
              </w:rPr>
            </w:pPr>
            <w:r w:rsidRPr="007D645E">
              <w:rPr>
                <w:sz w:val="20"/>
                <w:szCs w:val="20"/>
              </w:rPr>
              <w:t xml:space="preserve">T4 (THYROXINE)                     </w:t>
            </w:r>
          </w:p>
        </w:tc>
        <w:tc>
          <w:tcPr>
            <w:tcW w:w="4158" w:type="dxa"/>
            <w:vAlign w:val="bottom"/>
          </w:tcPr>
          <w:p w:rsidR="00EA0782" w:rsidRDefault="00EA0782">
            <w:pPr>
              <w:jc w:val="right"/>
              <w:rPr>
                <w:rFonts w:ascii="Calibri" w:hAnsi="Calibri"/>
                <w:color w:val="000000"/>
              </w:rPr>
            </w:pPr>
            <w:r>
              <w:rPr>
                <w:rFonts w:ascii="Calibri" w:hAnsi="Calibri"/>
                <w:color w:val="000000"/>
              </w:rPr>
              <w:t xml:space="preserve">$35 </w:t>
            </w:r>
          </w:p>
        </w:tc>
      </w:tr>
      <w:tr w:rsidR="00EA0782" w:rsidRPr="007D645E" w:rsidTr="00A212B6">
        <w:trPr>
          <w:trHeight w:val="144"/>
        </w:trPr>
        <w:tc>
          <w:tcPr>
            <w:tcW w:w="6858" w:type="dxa"/>
          </w:tcPr>
          <w:p w:rsidR="00EA0782" w:rsidRPr="007D645E" w:rsidRDefault="00EA0782" w:rsidP="00311EE3">
            <w:pPr>
              <w:rPr>
                <w:sz w:val="20"/>
                <w:szCs w:val="20"/>
              </w:rPr>
            </w:pPr>
            <w:r w:rsidRPr="007D645E">
              <w:rPr>
                <w:sz w:val="20"/>
                <w:szCs w:val="20"/>
              </w:rPr>
              <w:t xml:space="preserve">TSH                                </w:t>
            </w:r>
          </w:p>
        </w:tc>
        <w:tc>
          <w:tcPr>
            <w:tcW w:w="4158" w:type="dxa"/>
            <w:vAlign w:val="bottom"/>
          </w:tcPr>
          <w:p w:rsidR="00EA0782" w:rsidRDefault="00EA0782">
            <w:pPr>
              <w:jc w:val="right"/>
              <w:rPr>
                <w:rFonts w:ascii="Calibri" w:hAnsi="Calibri"/>
                <w:color w:val="000000"/>
              </w:rPr>
            </w:pPr>
            <w:r>
              <w:rPr>
                <w:rFonts w:ascii="Calibri" w:hAnsi="Calibri"/>
                <w:color w:val="000000"/>
              </w:rPr>
              <w:t xml:space="preserve">$77 </w:t>
            </w:r>
          </w:p>
        </w:tc>
      </w:tr>
      <w:tr w:rsidR="00EA0782" w:rsidRPr="007D645E" w:rsidTr="00A212B6">
        <w:trPr>
          <w:trHeight w:val="144"/>
        </w:trPr>
        <w:tc>
          <w:tcPr>
            <w:tcW w:w="6858" w:type="dxa"/>
          </w:tcPr>
          <w:p w:rsidR="00EA0782" w:rsidRPr="007D645E" w:rsidRDefault="00EA0782" w:rsidP="00B824FE">
            <w:pPr>
              <w:rPr>
                <w:sz w:val="20"/>
                <w:szCs w:val="20"/>
              </w:rPr>
            </w:pPr>
            <w:r w:rsidRPr="007D645E">
              <w:rPr>
                <w:sz w:val="20"/>
                <w:szCs w:val="20"/>
              </w:rPr>
              <w:t xml:space="preserve">THROAT CULTURE                     </w:t>
            </w:r>
          </w:p>
        </w:tc>
        <w:tc>
          <w:tcPr>
            <w:tcW w:w="4158" w:type="dxa"/>
            <w:vAlign w:val="bottom"/>
          </w:tcPr>
          <w:p w:rsidR="00EA0782" w:rsidRDefault="00EA0782">
            <w:pPr>
              <w:jc w:val="right"/>
              <w:rPr>
                <w:rFonts w:ascii="Calibri" w:hAnsi="Calibri"/>
                <w:color w:val="000000"/>
              </w:rPr>
            </w:pPr>
            <w:r>
              <w:rPr>
                <w:rFonts w:ascii="Calibri" w:hAnsi="Calibri"/>
                <w:color w:val="000000"/>
              </w:rPr>
              <w:t xml:space="preserve">$39 </w:t>
            </w:r>
          </w:p>
        </w:tc>
      </w:tr>
      <w:tr w:rsidR="00EA0782" w:rsidRPr="007D645E" w:rsidTr="00A212B6">
        <w:trPr>
          <w:trHeight w:val="144"/>
        </w:trPr>
        <w:tc>
          <w:tcPr>
            <w:tcW w:w="6858" w:type="dxa"/>
          </w:tcPr>
          <w:p w:rsidR="00EA0782" w:rsidRPr="007D645E" w:rsidRDefault="00EA0782" w:rsidP="00B824FE">
            <w:pPr>
              <w:rPr>
                <w:sz w:val="20"/>
                <w:szCs w:val="20"/>
              </w:rPr>
            </w:pPr>
            <w:r w:rsidRPr="007D645E">
              <w:rPr>
                <w:sz w:val="20"/>
                <w:szCs w:val="20"/>
              </w:rPr>
              <w:t xml:space="preserve">URINALYSIS                         </w:t>
            </w:r>
          </w:p>
        </w:tc>
        <w:tc>
          <w:tcPr>
            <w:tcW w:w="4158" w:type="dxa"/>
            <w:vAlign w:val="bottom"/>
          </w:tcPr>
          <w:p w:rsidR="00EA0782" w:rsidRDefault="00EA0782">
            <w:pPr>
              <w:jc w:val="right"/>
              <w:rPr>
                <w:rFonts w:ascii="Calibri" w:hAnsi="Calibri"/>
                <w:color w:val="000000"/>
              </w:rPr>
            </w:pPr>
            <w:r>
              <w:rPr>
                <w:rFonts w:ascii="Calibri" w:hAnsi="Calibri"/>
                <w:color w:val="000000"/>
              </w:rPr>
              <w:t xml:space="preserve">$29 </w:t>
            </w:r>
          </w:p>
        </w:tc>
      </w:tr>
      <w:tr w:rsidR="00EA0782" w:rsidRPr="007D645E" w:rsidTr="00A212B6">
        <w:trPr>
          <w:trHeight w:val="144"/>
        </w:trPr>
        <w:tc>
          <w:tcPr>
            <w:tcW w:w="6858" w:type="dxa"/>
          </w:tcPr>
          <w:p w:rsidR="00EA0782" w:rsidRPr="007D645E" w:rsidRDefault="00EA0782" w:rsidP="00B824FE">
            <w:pPr>
              <w:rPr>
                <w:sz w:val="20"/>
                <w:szCs w:val="20"/>
              </w:rPr>
            </w:pPr>
            <w:r w:rsidRPr="007D645E">
              <w:rPr>
                <w:sz w:val="20"/>
                <w:szCs w:val="20"/>
              </w:rPr>
              <w:t xml:space="preserve">URINE CULTURE                      </w:t>
            </w:r>
          </w:p>
        </w:tc>
        <w:tc>
          <w:tcPr>
            <w:tcW w:w="4158" w:type="dxa"/>
            <w:vAlign w:val="bottom"/>
          </w:tcPr>
          <w:p w:rsidR="00EA0782" w:rsidRDefault="00EA0782">
            <w:pPr>
              <w:jc w:val="right"/>
              <w:rPr>
                <w:rFonts w:ascii="Calibri" w:hAnsi="Calibri"/>
                <w:color w:val="000000"/>
              </w:rPr>
            </w:pPr>
            <w:r>
              <w:rPr>
                <w:rFonts w:ascii="Calibri" w:hAnsi="Calibri"/>
                <w:color w:val="000000"/>
              </w:rPr>
              <w:t xml:space="preserve">$32 </w:t>
            </w:r>
          </w:p>
        </w:tc>
      </w:tr>
      <w:tr w:rsidR="00EA0782" w:rsidRPr="007D645E" w:rsidTr="00A212B6">
        <w:trPr>
          <w:trHeight w:val="144"/>
        </w:trPr>
        <w:tc>
          <w:tcPr>
            <w:tcW w:w="6858" w:type="dxa"/>
          </w:tcPr>
          <w:p w:rsidR="00EA0782" w:rsidRPr="007D645E" w:rsidRDefault="00EA0782" w:rsidP="00B824FE">
            <w:pPr>
              <w:rPr>
                <w:sz w:val="20"/>
                <w:szCs w:val="20"/>
              </w:rPr>
            </w:pPr>
            <w:r w:rsidRPr="007D645E">
              <w:rPr>
                <w:sz w:val="20"/>
                <w:szCs w:val="20"/>
              </w:rPr>
              <w:t xml:space="preserve">URINE DRUG SCREEN                  </w:t>
            </w:r>
          </w:p>
        </w:tc>
        <w:tc>
          <w:tcPr>
            <w:tcW w:w="4158" w:type="dxa"/>
            <w:vAlign w:val="bottom"/>
          </w:tcPr>
          <w:p w:rsidR="00EA0782" w:rsidRDefault="00EA0782">
            <w:pPr>
              <w:jc w:val="right"/>
              <w:rPr>
                <w:rFonts w:ascii="Calibri" w:hAnsi="Calibri"/>
                <w:color w:val="000000"/>
              </w:rPr>
            </w:pPr>
            <w:r>
              <w:rPr>
                <w:rFonts w:ascii="Calibri" w:hAnsi="Calibri"/>
                <w:color w:val="000000"/>
              </w:rPr>
              <w:t xml:space="preserve">$93 </w:t>
            </w:r>
          </w:p>
        </w:tc>
      </w:tr>
      <w:tr w:rsidR="00EA0782" w:rsidRPr="007D645E" w:rsidTr="00A212B6">
        <w:trPr>
          <w:trHeight w:val="144"/>
        </w:trPr>
        <w:tc>
          <w:tcPr>
            <w:tcW w:w="6858" w:type="dxa"/>
          </w:tcPr>
          <w:p w:rsidR="00EA0782" w:rsidRPr="007D645E" w:rsidRDefault="00EA0782" w:rsidP="00B824FE">
            <w:pPr>
              <w:rPr>
                <w:sz w:val="20"/>
                <w:szCs w:val="20"/>
              </w:rPr>
            </w:pPr>
            <w:r w:rsidRPr="007D645E">
              <w:rPr>
                <w:sz w:val="20"/>
                <w:szCs w:val="20"/>
              </w:rPr>
              <w:t xml:space="preserve">VITAMIN B12                        </w:t>
            </w:r>
          </w:p>
        </w:tc>
        <w:tc>
          <w:tcPr>
            <w:tcW w:w="4158" w:type="dxa"/>
            <w:vAlign w:val="bottom"/>
          </w:tcPr>
          <w:p w:rsidR="00EA0782" w:rsidRDefault="00EA0782">
            <w:pPr>
              <w:jc w:val="right"/>
              <w:rPr>
                <w:rFonts w:ascii="Calibri" w:hAnsi="Calibri"/>
                <w:color w:val="000000"/>
              </w:rPr>
            </w:pPr>
            <w:r>
              <w:rPr>
                <w:rFonts w:ascii="Calibri" w:hAnsi="Calibri"/>
                <w:color w:val="000000"/>
              </w:rPr>
              <w:t xml:space="preserve">$68 </w:t>
            </w:r>
          </w:p>
        </w:tc>
      </w:tr>
      <w:tr w:rsidR="00EA0782" w:rsidRPr="007D645E" w:rsidTr="00A212B6">
        <w:trPr>
          <w:trHeight w:val="144"/>
        </w:trPr>
        <w:tc>
          <w:tcPr>
            <w:tcW w:w="6858" w:type="dxa"/>
          </w:tcPr>
          <w:p w:rsidR="00EA0782" w:rsidRPr="007D645E" w:rsidRDefault="00EA0782" w:rsidP="00B824FE">
            <w:pPr>
              <w:rPr>
                <w:sz w:val="20"/>
                <w:szCs w:val="20"/>
              </w:rPr>
            </w:pPr>
            <w:r w:rsidRPr="007D645E">
              <w:rPr>
                <w:sz w:val="20"/>
                <w:szCs w:val="20"/>
              </w:rPr>
              <w:t xml:space="preserve">VITAMIN D, 25 HYDROXY              </w:t>
            </w:r>
          </w:p>
        </w:tc>
        <w:tc>
          <w:tcPr>
            <w:tcW w:w="4158" w:type="dxa"/>
            <w:vAlign w:val="bottom"/>
          </w:tcPr>
          <w:p w:rsidR="00EA0782" w:rsidRDefault="00EA0782">
            <w:pPr>
              <w:jc w:val="right"/>
              <w:rPr>
                <w:rFonts w:ascii="Calibri" w:hAnsi="Calibri"/>
                <w:color w:val="000000"/>
              </w:rPr>
            </w:pPr>
            <w:r>
              <w:rPr>
                <w:rFonts w:ascii="Calibri" w:hAnsi="Calibri"/>
                <w:color w:val="000000"/>
              </w:rPr>
              <w:t xml:space="preserve">$172 </w:t>
            </w:r>
          </w:p>
        </w:tc>
      </w:tr>
    </w:tbl>
    <w:p w:rsidR="00B76F07" w:rsidRDefault="00B76F07" w:rsidP="00B76F07">
      <w:pPr>
        <w:spacing w:after="0" w:line="240" w:lineRule="auto"/>
        <w:rPr>
          <w:b/>
        </w:rPr>
      </w:pPr>
    </w:p>
    <w:p w:rsidR="00C9397D" w:rsidRPr="00F904CC" w:rsidRDefault="00A45EB5" w:rsidP="004662BD">
      <w:pPr>
        <w:rPr>
          <w:b/>
        </w:rPr>
      </w:pPr>
      <w:r>
        <w:rPr>
          <w:b/>
        </w:rPr>
        <w:t>CLINICAL LABORATORY-</w:t>
      </w:r>
      <w:r w:rsidR="00C9397D" w:rsidRPr="00A45EB5">
        <w:rPr>
          <w:b/>
        </w:rPr>
        <w:t>ALLERGEN TESTING</w:t>
      </w:r>
    </w:p>
    <w:tbl>
      <w:tblPr>
        <w:tblStyle w:val="TableGrid"/>
        <w:tblW w:w="11088" w:type="dxa"/>
        <w:tblLayout w:type="fixed"/>
        <w:tblLook w:val="04A0" w:firstRow="1" w:lastRow="0" w:firstColumn="1" w:lastColumn="0" w:noHBand="0" w:noVBand="1"/>
      </w:tblPr>
      <w:tblGrid>
        <w:gridCol w:w="960"/>
        <w:gridCol w:w="5064"/>
        <w:gridCol w:w="5064"/>
      </w:tblGrid>
      <w:tr w:rsidR="001704BE" w:rsidRPr="001704BE" w:rsidTr="00EC2E8C">
        <w:trPr>
          <w:trHeight w:val="144"/>
        </w:trPr>
        <w:tc>
          <w:tcPr>
            <w:tcW w:w="960" w:type="dxa"/>
            <w:vMerge w:val="restart"/>
            <w:textDirection w:val="tbRl"/>
            <w:hideMark/>
          </w:tcPr>
          <w:p w:rsidR="001704BE" w:rsidRPr="001704BE" w:rsidRDefault="001704BE" w:rsidP="00EC2E8C">
            <w:pPr>
              <w:jc w:val="center"/>
            </w:pPr>
            <w:r w:rsidRPr="001704BE">
              <w:t>ALLERGEN PANELS</w:t>
            </w:r>
          </w:p>
        </w:tc>
        <w:tc>
          <w:tcPr>
            <w:tcW w:w="5064" w:type="dxa"/>
            <w:noWrap/>
            <w:hideMark/>
          </w:tcPr>
          <w:p w:rsidR="001704BE" w:rsidRPr="00EC2E8C" w:rsidRDefault="001704BE" w:rsidP="00EC2E8C">
            <w:pPr>
              <w:jc w:val="center"/>
              <w:rPr>
                <w:b/>
              </w:rPr>
            </w:pPr>
            <w:r w:rsidRPr="00EC2E8C">
              <w:rPr>
                <w:b/>
              </w:rPr>
              <w:t>COMMON ALLERGEN PANELS</w:t>
            </w:r>
          </w:p>
        </w:tc>
        <w:tc>
          <w:tcPr>
            <w:tcW w:w="5064" w:type="dxa"/>
            <w:noWrap/>
            <w:hideMark/>
          </w:tcPr>
          <w:p w:rsidR="001704BE" w:rsidRPr="00EC2E8C" w:rsidRDefault="001704BE" w:rsidP="00EC2E8C">
            <w:pPr>
              <w:jc w:val="center"/>
              <w:rPr>
                <w:b/>
              </w:rPr>
            </w:pPr>
            <w:r w:rsidRPr="00EC2E8C">
              <w:rPr>
                <w:b/>
              </w:rPr>
              <w:t>AVERAGE CHARGE PER SERVICE</w:t>
            </w:r>
          </w:p>
        </w:tc>
      </w:tr>
      <w:tr w:rsidR="00830CB8" w:rsidRPr="001704BE" w:rsidTr="00BE472F">
        <w:trPr>
          <w:trHeight w:val="144"/>
        </w:trPr>
        <w:tc>
          <w:tcPr>
            <w:tcW w:w="960" w:type="dxa"/>
            <w:vMerge/>
            <w:hideMark/>
          </w:tcPr>
          <w:p w:rsidR="00830CB8" w:rsidRPr="001704BE" w:rsidRDefault="00830CB8" w:rsidP="00EC2E8C">
            <w:pPr>
              <w:jc w:val="center"/>
            </w:pPr>
          </w:p>
        </w:tc>
        <w:tc>
          <w:tcPr>
            <w:tcW w:w="5064" w:type="dxa"/>
            <w:noWrap/>
            <w:hideMark/>
          </w:tcPr>
          <w:p w:rsidR="00830CB8" w:rsidRPr="001704BE" w:rsidRDefault="00830CB8">
            <w:r w:rsidRPr="001704BE">
              <w:t>ALLERGEN PROFILE, CITRUS</w:t>
            </w:r>
          </w:p>
        </w:tc>
        <w:tc>
          <w:tcPr>
            <w:tcW w:w="5064" w:type="dxa"/>
            <w:noWrap/>
            <w:vAlign w:val="bottom"/>
            <w:hideMark/>
          </w:tcPr>
          <w:p w:rsidR="00830CB8" w:rsidRDefault="00830CB8">
            <w:pPr>
              <w:jc w:val="right"/>
              <w:rPr>
                <w:rFonts w:ascii="Calibri" w:hAnsi="Calibri"/>
                <w:color w:val="000000"/>
              </w:rPr>
            </w:pPr>
            <w:r>
              <w:rPr>
                <w:rFonts w:ascii="Calibri" w:hAnsi="Calibri"/>
                <w:color w:val="000000"/>
              </w:rPr>
              <w:t xml:space="preserve">$155.02 </w:t>
            </w:r>
          </w:p>
        </w:tc>
      </w:tr>
      <w:tr w:rsidR="00830CB8" w:rsidRPr="001704BE" w:rsidTr="00BE472F">
        <w:trPr>
          <w:trHeight w:val="144"/>
        </w:trPr>
        <w:tc>
          <w:tcPr>
            <w:tcW w:w="960" w:type="dxa"/>
            <w:vMerge/>
            <w:hideMark/>
          </w:tcPr>
          <w:p w:rsidR="00830CB8" w:rsidRPr="001704BE" w:rsidRDefault="00830CB8" w:rsidP="00EC2E8C">
            <w:pPr>
              <w:jc w:val="center"/>
            </w:pPr>
          </w:p>
        </w:tc>
        <w:tc>
          <w:tcPr>
            <w:tcW w:w="5064" w:type="dxa"/>
            <w:noWrap/>
            <w:hideMark/>
          </w:tcPr>
          <w:p w:rsidR="00830CB8" w:rsidRPr="001704BE" w:rsidRDefault="00830CB8">
            <w:r w:rsidRPr="001704BE">
              <w:t>ALLERGEN PROFILE, SHELLFISH</w:t>
            </w:r>
          </w:p>
        </w:tc>
        <w:tc>
          <w:tcPr>
            <w:tcW w:w="5064" w:type="dxa"/>
            <w:noWrap/>
            <w:vAlign w:val="bottom"/>
            <w:hideMark/>
          </w:tcPr>
          <w:p w:rsidR="00830CB8" w:rsidRDefault="00830CB8">
            <w:pPr>
              <w:jc w:val="right"/>
              <w:rPr>
                <w:rFonts w:ascii="Calibri" w:hAnsi="Calibri"/>
                <w:color w:val="000000"/>
              </w:rPr>
            </w:pPr>
            <w:r>
              <w:rPr>
                <w:rFonts w:ascii="Calibri" w:hAnsi="Calibri"/>
                <w:color w:val="000000"/>
              </w:rPr>
              <w:t xml:space="preserve">$186.23 </w:t>
            </w:r>
          </w:p>
        </w:tc>
      </w:tr>
      <w:tr w:rsidR="00830CB8" w:rsidRPr="001704BE" w:rsidTr="00BE472F">
        <w:trPr>
          <w:trHeight w:val="144"/>
        </w:trPr>
        <w:tc>
          <w:tcPr>
            <w:tcW w:w="960" w:type="dxa"/>
            <w:vMerge/>
            <w:hideMark/>
          </w:tcPr>
          <w:p w:rsidR="00830CB8" w:rsidRPr="001704BE" w:rsidRDefault="00830CB8" w:rsidP="00EC2E8C">
            <w:pPr>
              <w:jc w:val="center"/>
            </w:pPr>
          </w:p>
        </w:tc>
        <w:tc>
          <w:tcPr>
            <w:tcW w:w="5064" w:type="dxa"/>
            <w:noWrap/>
            <w:hideMark/>
          </w:tcPr>
          <w:p w:rsidR="00830CB8" w:rsidRPr="001704BE" w:rsidRDefault="00830CB8">
            <w:r w:rsidRPr="001704BE">
              <w:t>HYMENOPTERA PROFILE</w:t>
            </w:r>
          </w:p>
        </w:tc>
        <w:tc>
          <w:tcPr>
            <w:tcW w:w="5064" w:type="dxa"/>
            <w:noWrap/>
            <w:vAlign w:val="bottom"/>
            <w:hideMark/>
          </w:tcPr>
          <w:p w:rsidR="00830CB8" w:rsidRDefault="00830CB8">
            <w:pPr>
              <w:jc w:val="right"/>
              <w:rPr>
                <w:rFonts w:ascii="Calibri" w:hAnsi="Calibri"/>
                <w:color w:val="000000"/>
              </w:rPr>
            </w:pPr>
            <w:r>
              <w:rPr>
                <w:rFonts w:ascii="Calibri" w:hAnsi="Calibri"/>
                <w:color w:val="000000"/>
              </w:rPr>
              <w:t xml:space="preserve">$186.23 </w:t>
            </w:r>
          </w:p>
        </w:tc>
      </w:tr>
      <w:tr w:rsidR="00830CB8" w:rsidRPr="001704BE" w:rsidTr="00BE472F">
        <w:trPr>
          <w:trHeight w:val="144"/>
        </w:trPr>
        <w:tc>
          <w:tcPr>
            <w:tcW w:w="960" w:type="dxa"/>
            <w:vMerge/>
            <w:hideMark/>
          </w:tcPr>
          <w:p w:rsidR="00830CB8" w:rsidRPr="001704BE" w:rsidRDefault="00830CB8" w:rsidP="00EC2E8C">
            <w:pPr>
              <w:jc w:val="center"/>
            </w:pPr>
          </w:p>
        </w:tc>
        <w:tc>
          <w:tcPr>
            <w:tcW w:w="5064" w:type="dxa"/>
            <w:noWrap/>
            <w:hideMark/>
          </w:tcPr>
          <w:p w:rsidR="00830CB8" w:rsidRPr="001704BE" w:rsidRDefault="00830CB8">
            <w:r w:rsidRPr="001704BE">
              <w:t>ALLERGEN PROFILE, FISH</w:t>
            </w:r>
          </w:p>
        </w:tc>
        <w:tc>
          <w:tcPr>
            <w:tcW w:w="5064" w:type="dxa"/>
            <w:noWrap/>
            <w:vAlign w:val="bottom"/>
            <w:hideMark/>
          </w:tcPr>
          <w:p w:rsidR="00830CB8" w:rsidRDefault="00830CB8">
            <w:pPr>
              <w:jc w:val="right"/>
              <w:rPr>
                <w:rFonts w:ascii="Calibri" w:hAnsi="Calibri"/>
                <w:color w:val="000000"/>
              </w:rPr>
            </w:pPr>
            <w:r>
              <w:rPr>
                <w:rFonts w:ascii="Calibri" w:hAnsi="Calibri"/>
                <w:color w:val="000000"/>
              </w:rPr>
              <w:t xml:space="preserve">$217.44 </w:t>
            </w:r>
          </w:p>
        </w:tc>
      </w:tr>
      <w:tr w:rsidR="00830CB8" w:rsidRPr="001704BE" w:rsidTr="00BE472F">
        <w:trPr>
          <w:trHeight w:val="144"/>
        </w:trPr>
        <w:tc>
          <w:tcPr>
            <w:tcW w:w="960" w:type="dxa"/>
            <w:vMerge/>
            <w:hideMark/>
          </w:tcPr>
          <w:p w:rsidR="00830CB8" w:rsidRPr="001704BE" w:rsidRDefault="00830CB8" w:rsidP="00EC2E8C">
            <w:pPr>
              <w:jc w:val="center"/>
            </w:pPr>
          </w:p>
        </w:tc>
        <w:tc>
          <w:tcPr>
            <w:tcW w:w="5064" w:type="dxa"/>
            <w:noWrap/>
            <w:hideMark/>
          </w:tcPr>
          <w:p w:rsidR="00830CB8" w:rsidRPr="001704BE" w:rsidRDefault="00830CB8">
            <w:r w:rsidRPr="001704BE">
              <w:t>ALLERGENS(7) NUTS</w:t>
            </w:r>
          </w:p>
        </w:tc>
        <w:tc>
          <w:tcPr>
            <w:tcW w:w="5064" w:type="dxa"/>
            <w:noWrap/>
            <w:vAlign w:val="bottom"/>
            <w:hideMark/>
          </w:tcPr>
          <w:p w:rsidR="00830CB8" w:rsidRDefault="00830CB8">
            <w:pPr>
              <w:jc w:val="right"/>
              <w:rPr>
                <w:rFonts w:ascii="Calibri" w:hAnsi="Calibri"/>
                <w:color w:val="000000"/>
              </w:rPr>
            </w:pPr>
            <w:r>
              <w:rPr>
                <w:rFonts w:ascii="Calibri" w:hAnsi="Calibri"/>
                <w:color w:val="000000"/>
              </w:rPr>
              <w:t xml:space="preserve">$217.44 </w:t>
            </w:r>
          </w:p>
        </w:tc>
      </w:tr>
      <w:tr w:rsidR="00830CB8" w:rsidRPr="001704BE" w:rsidTr="00BE472F">
        <w:trPr>
          <w:trHeight w:val="144"/>
        </w:trPr>
        <w:tc>
          <w:tcPr>
            <w:tcW w:w="960" w:type="dxa"/>
            <w:vMerge/>
            <w:hideMark/>
          </w:tcPr>
          <w:p w:rsidR="00830CB8" w:rsidRPr="001704BE" w:rsidRDefault="00830CB8" w:rsidP="00EC2E8C">
            <w:pPr>
              <w:jc w:val="center"/>
            </w:pPr>
          </w:p>
        </w:tc>
        <w:tc>
          <w:tcPr>
            <w:tcW w:w="5064" w:type="dxa"/>
            <w:noWrap/>
            <w:hideMark/>
          </w:tcPr>
          <w:p w:rsidR="00830CB8" w:rsidRPr="001704BE" w:rsidRDefault="00830CB8">
            <w:r w:rsidRPr="001704BE">
              <w:t>ALLERGENS (9) NUTS</w:t>
            </w:r>
          </w:p>
        </w:tc>
        <w:tc>
          <w:tcPr>
            <w:tcW w:w="5064" w:type="dxa"/>
            <w:noWrap/>
            <w:vAlign w:val="bottom"/>
            <w:hideMark/>
          </w:tcPr>
          <w:p w:rsidR="00830CB8" w:rsidRDefault="00830CB8">
            <w:pPr>
              <w:jc w:val="right"/>
              <w:rPr>
                <w:rFonts w:ascii="Calibri" w:hAnsi="Calibri"/>
                <w:color w:val="000000"/>
              </w:rPr>
            </w:pPr>
            <w:r>
              <w:rPr>
                <w:rFonts w:ascii="Calibri" w:hAnsi="Calibri"/>
                <w:color w:val="000000"/>
              </w:rPr>
              <w:t xml:space="preserve">$279.87 </w:t>
            </w:r>
          </w:p>
        </w:tc>
      </w:tr>
      <w:tr w:rsidR="00830CB8" w:rsidRPr="001704BE" w:rsidTr="00BE472F">
        <w:trPr>
          <w:trHeight w:val="144"/>
        </w:trPr>
        <w:tc>
          <w:tcPr>
            <w:tcW w:w="960" w:type="dxa"/>
            <w:vMerge/>
            <w:hideMark/>
          </w:tcPr>
          <w:p w:rsidR="00830CB8" w:rsidRPr="001704BE" w:rsidRDefault="00830CB8" w:rsidP="00EC2E8C">
            <w:pPr>
              <w:jc w:val="center"/>
            </w:pPr>
          </w:p>
        </w:tc>
        <w:tc>
          <w:tcPr>
            <w:tcW w:w="5064" w:type="dxa"/>
            <w:noWrap/>
            <w:hideMark/>
          </w:tcPr>
          <w:p w:rsidR="00830CB8" w:rsidRPr="001704BE" w:rsidRDefault="00830CB8">
            <w:r w:rsidRPr="001704BE">
              <w:t>ALLERGEN PROFILE, BASIC FOOD</w:t>
            </w:r>
          </w:p>
        </w:tc>
        <w:tc>
          <w:tcPr>
            <w:tcW w:w="5064" w:type="dxa"/>
            <w:noWrap/>
            <w:vAlign w:val="bottom"/>
            <w:hideMark/>
          </w:tcPr>
          <w:p w:rsidR="00830CB8" w:rsidRDefault="00830CB8">
            <w:pPr>
              <w:jc w:val="right"/>
              <w:rPr>
                <w:rFonts w:ascii="Calibri" w:hAnsi="Calibri"/>
                <w:color w:val="000000"/>
              </w:rPr>
            </w:pPr>
            <w:r>
              <w:rPr>
                <w:rFonts w:ascii="Calibri" w:hAnsi="Calibri"/>
                <w:color w:val="000000"/>
              </w:rPr>
              <w:t xml:space="preserve">$331.89 </w:t>
            </w:r>
          </w:p>
        </w:tc>
      </w:tr>
      <w:tr w:rsidR="00830CB8" w:rsidRPr="001704BE" w:rsidTr="00BE472F">
        <w:trPr>
          <w:trHeight w:val="144"/>
        </w:trPr>
        <w:tc>
          <w:tcPr>
            <w:tcW w:w="960" w:type="dxa"/>
            <w:vMerge/>
            <w:hideMark/>
          </w:tcPr>
          <w:p w:rsidR="00830CB8" w:rsidRPr="001704BE" w:rsidRDefault="00830CB8" w:rsidP="00EC2E8C">
            <w:pPr>
              <w:jc w:val="center"/>
            </w:pPr>
          </w:p>
        </w:tc>
        <w:tc>
          <w:tcPr>
            <w:tcW w:w="5064" w:type="dxa"/>
            <w:noWrap/>
            <w:hideMark/>
          </w:tcPr>
          <w:p w:rsidR="00830CB8" w:rsidRPr="001704BE" w:rsidRDefault="00830CB8">
            <w:r w:rsidRPr="001704BE">
              <w:t>SEASONAL ALLERGENS, SPRING TREE</w:t>
            </w:r>
          </w:p>
        </w:tc>
        <w:tc>
          <w:tcPr>
            <w:tcW w:w="5064" w:type="dxa"/>
            <w:noWrap/>
            <w:vAlign w:val="bottom"/>
            <w:hideMark/>
          </w:tcPr>
          <w:p w:rsidR="00830CB8" w:rsidRDefault="00830CB8">
            <w:pPr>
              <w:jc w:val="right"/>
              <w:rPr>
                <w:rFonts w:ascii="Calibri" w:hAnsi="Calibri"/>
                <w:color w:val="000000"/>
              </w:rPr>
            </w:pPr>
            <w:r>
              <w:rPr>
                <w:rFonts w:ascii="Calibri" w:hAnsi="Calibri"/>
                <w:color w:val="000000"/>
              </w:rPr>
              <w:t xml:space="preserve">$372.46 </w:t>
            </w:r>
          </w:p>
        </w:tc>
      </w:tr>
      <w:tr w:rsidR="00830CB8" w:rsidRPr="001704BE" w:rsidTr="00BE472F">
        <w:trPr>
          <w:trHeight w:val="144"/>
        </w:trPr>
        <w:tc>
          <w:tcPr>
            <w:tcW w:w="960" w:type="dxa"/>
            <w:vMerge/>
            <w:hideMark/>
          </w:tcPr>
          <w:p w:rsidR="00830CB8" w:rsidRPr="001704BE" w:rsidRDefault="00830CB8" w:rsidP="00EC2E8C">
            <w:pPr>
              <w:jc w:val="center"/>
            </w:pPr>
          </w:p>
        </w:tc>
        <w:tc>
          <w:tcPr>
            <w:tcW w:w="5064" w:type="dxa"/>
            <w:noWrap/>
            <w:hideMark/>
          </w:tcPr>
          <w:p w:rsidR="00830CB8" w:rsidRPr="001704BE" w:rsidRDefault="00830CB8">
            <w:r w:rsidRPr="001704BE">
              <w:t>ALLERGENS, ZONE 1</w:t>
            </w:r>
          </w:p>
        </w:tc>
        <w:tc>
          <w:tcPr>
            <w:tcW w:w="5064" w:type="dxa"/>
            <w:noWrap/>
            <w:vAlign w:val="bottom"/>
            <w:hideMark/>
          </w:tcPr>
          <w:p w:rsidR="00830CB8" w:rsidRDefault="00830CB8">
            <w:pPr>
              <w:jc w:val="right"/>
              <w:rPr>
                <w:rFonts w:ascii="Calibri" w:hAnsi="Calibri"/>
                <w:color w:val="000000"/>
              </w:rPr>
            </w:pPr>
            <w:r>
              <w:rPr>
                <w:rFonts w:ascii="Calibri" w:hAnsi="Calibri"/>
                <w:color w:val="000000"/>
              </w:rPr>
              <w:t xml:space="preserve">$900.99 </w:t>
            </w:r>
          </w:p>
        </w:tc>
      </w:tr>
      <w:tr w:rsidR="00830CB8" w:rsidRPr="001704BE" w:rsidTr="00BE472F">
        <w:trPr>
          <w:trHeight w:val="144"/>
        </w:trPr>
        <w:tc>
          <w:tcPr>
            <w:tcW w:w="960" w:type="dxa"/>
            <w:vMerge/>
            <w:hideMark/>
          </w:tcPr>
          <w:p w:rsidR="00830CB8" w:rsidRPr="001704BE" w:rsidRDefault="00830CB8" w:rsidP="00EC2E8C">
            <w:pPr>
              <w:jc w:val="center"/>
            </w:pPr>
          </w:p>
        </w:tc>
        <w:tc>
          <w:tcPr>
            <w:tcW w:w="5064" w:type="dxa"/>
            <w:noWrap/>
            <w:hideMark/>
          </w:tcPr>
          <w:p w:rsidR="00830CB8" w:rsidRPr="001704BE" w:rsidRDefault="00830CB8">
            <w:r w:rsidRPr="001704BE">
              <w:t>ALLERGENS (39) (CUSTOM FOR DR. CHARON)</w:t>
            </w:r>
          </w:p>
        </w:tc>
        <w:tc>
          <w:tcPr>
            <w:tcW w:w="5064" w:type="dxa"/>
            <w:noWrap/>
            <w:vAlign w:val="bottom"/>
            <w:hideMark/>
          </w:tcPr>
          <w:p w:rsidR="00830CB8" w:rsidRDefault="00830CB8">
            <w:pPr>
              <w:jc w:val="right"/>
              <w:rPr>
                <w:rFonts w:ascii="Calibri" w:hAnsi="Calibri"/>
                <w:color w:val="000000"/>
              </w:rPr>
            </w:pPr>
            <w:r>
              <w:rPr>
                <w:rFonts w:ascii="Calibri" w:hAnsi="Calibri"/>
                <w:color w:val="000000"/>
              </w:rPr>
              <w:t xml:space="preserve">$1,211.03 </w:t>
            </w:r>
          </w:p>
        </w:tc>
      </w:tr>
    </w:tbl>
    <w:p w:rsidR="00C2107B" w:rsidRDefault="00C2107B" w:rsidP="00466445">
      <w:pPr>
        <w:rPr>
          <w:b/>
          <w:u w:val="single"/>
        </w:rPr>
      </w:pPr>
    </w:p>
    <w:p w:rsidR="00C2107B" w:rsidRDefault="00C2107B" w:rsidP="00466445">
      <w:pPr>
        <w:rPr>
          <w:b/>
          <w:u w:val="single"/>
        </w:rPr>
      </w:pPr>
    </w:p>
    <w:p w:rsidR="00C2107B" w:rsidRDefault="00C2107B" w:rsidP="00466445">
      <w:pPr>
        <w:rPr>
          <w:b/>
          <w:u w:val="single"/>
        </w:rPr>
      </w:pPr>
    </w:p>
    <w:p w:rsidR="00C2107B" w:rsidRDefault="00C2107B" w:rsidP="00466445">
      <w:pPr>
        <w:rPr>
          <w:b/>
          <w:u w:val="single"/>
        </w:rPr>
      </w:pPr>
    </w:p>
    <w:p w:rsidR="00C2107B" w:rsidRDefault="00C2107B" w:rsidP="00466445">
      <w:pPr>
        <w:rPr>
          <w:b/>
          <w:u w:val="single"/>
        </w:rPr>
      </w:pPr>
    </w:p>
    <w:p w:rsidR="00C2107B" w:rsidRDefault="00C2107B" w:rsidP="00466445">
      <w:pPr>
        <w:rPr>
          <w:b/>
          <w:u w:val="single"/>
        </w:rPr>
      </w:pPr>
    </w:p>
    <w:p w:rsidR="00C2107B" w:rsidRDefault="00C2107B" w:rsidP="00466445">
      <w:pPr>
        <w:rPr>
          <w:b/>
          <w:u w:val="single"/>
        </w:rPr>
      </w:pPr>
    </w:p>
    <w:p w:rsidR="00C2107B" w:rsidRDefault="00C2107B" w:rsidP="00466445">
      <w:pPr>
        <w:rPr>
          <w:b/>
          <w:u w:val="single"/>
        </w:rPr>
      </w:pPr>
    </w:p>
    <w:p w:rsidR="00466445" w:rsidRPr="00466445" w:rsidRDefault="00466445" w:rsidP="00466445">
      <w:pPr>
        <w:rPr>
          <w:b/>
          <w:u w:val="single"/>
        </w:rPr>
      </w:pPr>
      <w:r w:rsidRPr="00466445">
        <w:rPr>
          <w:b/>
          <w:u w:val="single"/>
        </w:rPr>
        <w:lastRenderedPageBreak/>
        <w:t>RADIOLO</w:t>
      </w:r>
      <w:r>
        <w:rPr>
          <w:b/>
          <w:u w:val="single"/>
        </w:rPr>
        <w:t>GY</w:t>
      </w:r>
    </w:p>
    <w:p w:rsidR="00743AE0" w:rsidRDefault="00466445" w:rsidP="00466445">
      <w:pPr>
        <w:rPr>
          <w:sz w:val="20"/>
          <w:szCs w:val="20"/>
        </w:rPr>
      </w:pPr>
      <w:r w:rsidRPr="00466445">
        <w:rPr>
          <w:sz w:val="20"/>
          <w:szCs w:val="20"/>
        </w:rPr>
        <w:t xml:space="preserve">The following charges represent the Hospital’s most common radiological procedures. These charges do not include the cost of any contrast agent or isotope, if </w:t>
      </w:r>
      <w:r>
        <w:rPr>
          <w:sz w:val="20"/>
          <w:szCs w:val="20"/>
        </w:rPr>
        <w:t>required</w:t>
      </w:r>
      <w:r w:rsidRPr="00466445">
        <w:rPr>
          <w:sz w:val="20"/>
          <w:szCs w:val="20"/>
        </w:rPr>
        <w:t>. All interpretations of these exams will be billed separately by the radiologist.</w:t>
      </w:r>
    </w:p>
    <w:tbl>
      <w:tblPr>
        <w:tblStyle w:val="TableGrid"/>
        <w:tblW w:w="10998" w:type="dxa"/>
        <w:tblLayout w:type="fixed"/>
        <w:tblLook w:val="04A0" w:firstRow="1" w:lastRow="0" w:firstColumn="1" w:lastColumn="0" w:noHBand="0" w:noVBand="1"/>
      </w:tblPr>
      <w:tblGrid>
        <w:gridCol w:w="960"/>
        <w:gridCol w:w="5019"/>
        <w:gridCol w:w="5019"/>
      </w:tblGrid>
      <w:tr w:rsidR="00E502EE" w:rsidRPr="00E502EE" w:rsidTr="00516BC7">
        <w:trPr>
          <w:trHeight w:val="300"/>
        </w:trPr>
        <w:tc>
          <w:tcPr>
            <w:tcW w:w="960" w:type="dxa"/>
            <w:vMerge w:val="restart"/>
            <w:textDirection w:val="tbRl"/>
            <w:hideMark/>
          </w:tcPr>
          <w:p w:rsidR="00E502EE" w:rsidRPr="00E502EE" w:rsidRDefault="00E502EE" w:rsidP="00E502EE">
            <w:pPr>
              <w:jc w:val="center"/>
              <w:rPr>
                <w:sz w:val="20"/>
                <w:szCs w:val="20"/>
              </w:rPr>
            </w:pPr>
            <w:r w:rsidRPr="00E502EE">
              <w:rPr>
                <w:sz w:val="20"/>
                <w:szCs w:val="20"/>
              </w:rPr>
              <w:t>XRAY- RADIOLOGICAL IMAGING</w:t>
            </w:r>
          </w:p>
        </w:tc>
        <w:tc>
          <w:tcPr>
            <w:tcW w:w="5019" w:type="dxa"/>
            <w:noWrap/>
            <w:hideMark/>
          </w:tcPr>
          <w:p w:rsidR="00E502EE" w:rsidRPr="008654D6" w:rsidRDefault="00480875" w:rsidP="00E502EE">
            <w:pPr>
              <w:jc w:val="center"/>
              <w:rPr>
                <w:b/>
                <w:sz w:val="20"/>
                <w:szCs w:val="20"/>
              </w:rPr>
            </w:pPr>
            <w:r>
              <w:rPr>
                <w:b/>
                <w:sz w:val="20"/>
                <w:szCs w:val="20"/>
              </w:rPr>
              <w:t>XRAY- RADIOLOGICAL IMAGING</w:t>
            </w:r>
          </w:p>
        </w:tc>
        <w:tc>
          <w:tcPr>
            <w:tcW w:w="5019" w:type="dxa"/>
            <w:noWrap/>
            <w:hideMark/>
          </w:tcPr>
          <w:p w:rsidR="00E502EE" w:rsidRPr="008654D6" w:rsidRDefault="00E502EE" w:rsidP="00E502EE">
            <w:pPr>
              <w:jc w:val="center"/>
              <w:rPr>
                <w:b/>
                <w:sz w:val="20"/>
                <w:szCs w:val="20"/>
              </w:rPr>
            </w:pPr>
            <w:r w:rsidRPr="008654D6">
              <w:rPr>
                <w:b/>
                <w:sz w:val="20"/>
                <w:szCs w:val="20"/>
              </w:rPr>
              <w:t>AVERAGE CHARGE PER EXAM</w:t>
            </w:r>
          </w:p>
        </w:tc>
      </w:tr>
      <w:tr w:rsidR="008A0FC1" w:rsidRPr="00E502EE" w:rsidTr="008A0FC1">
        <w:trPr>
          <w:trHeight w:val="144"/>
        </w:trPr>
        <w:tc>
          <w:tcPr>
            <w:tcW w:w="960" w:type="dxa"/>
            <w:vMerge/>
            <w:hideMark/>
          </w:tcPr>
          <w:p w:rsidR="008A0FC1" w:rsidRPr="00E502EE" w:rsidRDefault="008A0FC1">
            <w:pPr>
              <w:rPr>
                <w:sz w:val="20"/>
                <w:szCs w:val="20"/>
              </w:rPr>
            </w:pPr>
          </w:p>
        </w:tc>
        <w:tc>
          <w:tcPr>
            <w:tcW w:w="5019" w:type="dxa"/>
            <w:noWrap/>
            <w:hideMark/>
          </w:tcPr>
          <w:p w:rsidR="008A0FC1" w:rsidRPr="00E502EE" w:rsidRDefault="008A0FC1">
            <w:pPr>
              <w:rPr>
                <w:sz w:val="20"/>
                <w:szCs w:val="20"/>
              </w:rPr>
            </w:pPr>
            <w:r w:rsidRPr="00E502EE">
              <w:rPr>
                <w:sz w:val="20"/>
                <w:szCs w:val="20"/>
              </w:rPr>
              <w:t xml:space="preserve">ABDOMEN </w:t>
            </w:r>
          </w:p>
        </w:tc>
        <w:tc>
          <w:tcPr>
            <w:tcW w:w="5019" w:type="dxa"/>
            <w:noWrap/>
          </w:tcPr>
          <w:p w:rsidR="008A0FC1" w:rsidRPr="003809C4" w:rsidRDefault="008A0FC1" w:rsidP="00103F9C">
            <w:pPr>
              <w:jc w:val="right"/>
            </w:pPr>
            <w:r w:rsidRPr="003809C4">
              <w:t>$</w:t>
            </w:r>
            <w:r w:rsidR="00103F9C">
              <w:t>235</w:t>
            </w:r>
          </w:p>
        </w:tc>
      </w:tr>
      <w:tr w:rsidR="008A0FC1" w:rsidRPr="00E502EE" w:rsidTr="008A0FC1">
        <w:trPr>
          <w:trHeight w:val="144"/>
        </w:trPr>
        <w:tc>
          <w:tcPr>
            <w:tcW w:w="960" w:type="dxa"/>
            <w:vMerge/>
            <w:hideMark/>
          </w:tcPr>
          <w:p w:rsidR="008A0FC1" w:rsidRPr="00E502EE" w:rsidRDefault="008A0FC1">
            <w:pPr>
              <w:rPr>
                <w:sz w:val="20"/>
                <w:szCs w:val="20"/>
              </w:rPr>
            </w:pPr>
          </w:p>
        </w:tc>
        <w:tc>
          <w:tcPr>
            <w:tcW w:w="5019" w:type="dxa"/>
            <w:noWrap/>
            <w:hideMark/>
          </w:tcPr>
          <w:p w:rsidR="008A0FC1" w:rsidRPr="00E502EE" w:rsidRDefault="008A0FC1">
            <w:pPr>
              <w:rPr>
                <w:sz w:val="20"/>
                <w:szCs w:val="20"/>
              </w:rPr>
            </w:pPr>
            <w:r w:rsidRPr="00E502EE">
              <w:rPr>
                <w:sz w:val="20"/>
                <w:szCs w:val="20"/>
              </w:rPr>
              <w:t xml:space="preserve">ANKLE </w:t>
            </w:r>
          </w:p>
        </w:tc>
        <w:tc>
          <w:tcPr>
            <w:tcW w:w="5019" w:type="dxa"/>
            <w:noWrap/>
          </w:tcPr>
          <w:p w:rsidR="008A0FC1" w:rsidRPr="003809C4" w:rsidRDefault="008A0FC1" w:rsidP="00103F9C">
            <w:pPr>
              <w:jc w:val="right"/>
            </w:pPr>
            <w:r w:rsidRPr="003809C4">
              <w:t>$</w:t>
            </w:r>
            <w:r w:rsidR="00103F9C">
              <w:t>235</w:t>
            </w:r>
            <w:r w:rsidRPr="003809C4">
              <w:t xml:space="preserve"> </w:t>
            </w:r>
          </w:p>
        </w:tc>
      </w:tr>
      <w:tr w:rsidR="008A0FC1" w:rsidRPr="00E502EE" w:rsidTr="008A0FC1">
        <w:trPr>
          <w:trHeight w:val="144"/>
        </w:trPr>
        <w:tc>
          <w:tcPr>
            <w:tcW w:w="960" w:type="dxa"/>
            <w:vMerge/>
            <w:hideMark/>
          </w:tcPr>
          <w:p w:rsidR="008A0FC1" w:rsidRPr="00E502EE" w:rsidRDefault="008A0FC1">
            <w:pPr>
              <w:rPr>
                <w:sz w:val="20"/>
                <w:szCs w:val="20"/>
              </w:rPr>
            </w:pPr>
          </w:p>
        </w:tc>
        <w:tc>
          <w:tcPr>
            <w:tcW w:w="5019" w:type="dxa"/>
            <w:noWrap/>
            <w:hideMark/>
          </w:tcPr>
          <w:p w:rsidR="008A0FC1" w:rsidRPr="00E502EE" w:rsidRDefault="008A0FC1">
            <w:pPr>
              <w:rPr>
                <w:sz w:val="20"/>
                <w:szCs w:val="20"/>
              </w:rPr>
            </w:pPr>
            <w:r w:rsidRPr="00E502EE">
              <w:rPr>
                <w:sz w:val="20"/>
                <w:szCs w:val="20"/>
              </w:rPr>
              <w:t>BARIUM SWALLOW</w:t>
            </w:r>
          </w:p>
        </w:tc>
        <w:tc>
          <w:tcPr>
            <w:tcW w:w="5019" w:type="dxa"/>
            <w:noWrap/>
          </w:tcPr>
          <w:p w:rsidR="008A0FC1" w:rsidRPr="003809C4" w:rsidRDefault="00103F9C" w:rsidP="008A0FC1">
            <w:pPr>
              <w:jc w:val="right"/>
            </w:pPr>
            <w:r>
              <w:t>$252</w:t>
            </w:r>
          </w:p>
        </w:tc>
      </w:tr>
      <w:tr w:rsidR="008A0FC1" w:rsidRPr="00E502EE" w:rsidTr="008A0FC1">
        <w:trPr>
          <w:trHeight w:val="144"/>
        </w:trPr>
        <w:tc>
          <w:tcPr>
            <w:tcW w:w="960" w:type="dxa"/>
            <w:vMerge/>
            <w:hideMark/>
          </w:tcPr>
          <w:p w:rsidR="008A0FC1" w:rsidRPr="00E502EE" w:rsidRDefault="008A0FC1">
            <w:pPr>
              <w:rPr>
                <w:sz w:val="20"/>
                <w:szCs w:val="20"/>
              </w:rPr>
            </w:pPr>
          </w:p>
        </w:tc>
        <w:tc>
          <w:tcPr>
            <w:tcW w:w="5019" w:type="dxa"/>
            <w:noWrap/>
            <w:hideMark/>
          </w:tcPr>
          <w:p w:rsidR="008A0FC1" w:rsidRPr="00E502EE" w:rsidRDefault="008A0FC1">
            <w:pPr>
              <w:rPr>
                <w:sz w:val="20"/>
                <w:szCs w:val="20"/>
              </w:rPr>
            </w:pPr>
            <w:r w:rsidRPr="00E502EE">
              <w:rPr>
                <w:sz w:val="20"/>
                <w:szCs w:val="20"/>
              </w:rPr>
              <w:t>BONE DENSITY (DEXA)</w:t>
            </w:r>
          </w:p>
        </w:tc>
        <w:tc>
          <w:tcPr>
            <w:tcW w:w="5019" w:type="dxa"/>
            <w:noWrap/>
          </w:tcPr>
          <w:p w:rsidR="008A0FC1" w:rsidRPr="003809C4" w:rsidRDefault="00103F9C" w:rsidP="008A0FC1">
            <w:pPr>
              <w:jc w:val="right"/>
            </w:pPr>
            <w:r>
              <w:t>$489</w:t>
            </w:r>
            <w:r w:rsidR="008A0FC1" w:rsidRPr="003809C4">
              <w:t xml:space="preserve"> </w:t>
            </w:r>
          </w:p>
        </w:tc>
      </w:tr>
      <w:tr w:rsidR="008A0FC1" w:rsidRPr="00E502EE" w:rsidTr="008A0FC1">
        <w:trPr>
          <w:trHeight w:val="144"/>
        </w:trPr>
        <w:tc>
          <w:tcPr>
            <w:tcW w:w="960" w:type="dxa"/>
            <w:vMerge/>
            <w:hideMark/>
          </w:tcPr>
          <w:p w:rsidR="008A0FC1" w:rsidRPr="00E502EE" w:rsidRDefault="008A0FC1">
            <w:pPr>
              <w:rPr>
                <w:sz w:val="20"/>
                <w:szCs w:val="20"/>
              </w:rPr>
            </w:pPr>
          </w:p>
        </w:tc>
        <w:tc>
          <w:tcPr>
            <w:tcW w:w="5019" w:type="dxa"/>
            <w:noWrap/>
            <w:hideMark/>
          </w:tcPr>
          <w:p w:rsidR="008A0FC1" w:rsidRPr="00E502EE" w:rsidRDefault="008A0FC1">
            <w:pPr>
              <w:rPr>
                <w:sz w:val="20"/>
                <w:szCs w:val="20"/>
              </w:rPr>
            </w:pPr>
            <w:r w:rsidRPr="00E502EE">
              <w:rPr>
                <w:sz w:val="20"/>
                <w:szCs w:val="20"/>
              </w:rPr>
              <w:t xml:space="preserve">CERVICAL SPINE </w:t>
            </w:r>
          </w:p>
        </w:tc>
        <w:tc>
          <w:tcPr>
            <w:tcW w:w="5019" w:type="dxa"/>
            <w:noWrap/>
          </w:tcPr>
          <w:p w:rsidR="008A0FC1" w:rsidRPr="003809C4" w:rsidRDefault="00103F9C" w:rsidP="008A0FC1">
            <w:pPr>
              <w:jc w:val="right"/>
            </w:pPr>
            <w:r>
              <w:t>$242</w:t>
            </w:r>
            <w:r w:rsidR="008A0FC1" w:rsidRPr="003809C4">
              <w:t xml:space="preserve"> </w:t>
            </w:r>
          </w:p>
        </w:tc>
      </w:tr>
      <w:tr w:rsidR="008A0FC1" w:rsidRPr="00E502EE" w:rsidTr="008A0FC1">
        <w:trPr>
          <w:trHeight w:val="144"/>
        </w:trPr>
        <w:tc>
          <w:tcPr>
            <w:tcW w:w="960" w:type="dxa"/>
            <w:vMerge/>
            <w:hideMark/>
          </w:tcPr>
          <w:p w:rsidR="008A0FC1" w:rsidRPr="00E502EE" w:rsidRDefault="008A0FC1">
            <w:pPr>
              <w:rPr>
                <w:sz w:val="20"/>
                <w:szCs w:val="20"/>
              </w:rPr>
            </w:pPr>
          </w:p>
        </w:tc>
        <w:tc>
          <w:tcPr>
            <w:tcW w:w="5019" w:type="dxa"/>
            <w:noWrap/>
            <w:hideMark/>
          </w:tcPr>
          <w:p w:rsidR="008A0FC1" w:rsidRPr="00E502EE" w:rsidRDefault="008A0FC1">
            <w:pPr>
              <w:rPr>
                <w:sz w:val="20"/>
                <w:szCs w:val="20"/>
              </w:rPr>
            </w:pPr>
            <w:r w:rsidRPr="00E502EE">
              <w:rPr>
                <w:sz w:val="20"/>
                <w:szCs w:val="20"/>
              </w:rPr>
              <w:t>CERVICAL SPINE - W/OBLIQUES</w:t>
            </w:r>
          </w:p>
        </w:tc>
        <w:tc>
          <w:tcPr>
            <w:tcW w:w="5019" w:type="dxa"/>
            <w:noWrap/>
          </w:tcPr>
          <w:p w:rsidR="008A0FC1" w:rsidRPr="003809C4" w:rsidRDefault="008A0FC1" w:rsidP="00103F9C">
            <w:pPr>
              <w:jc w:val="right"/>
            </w:pPr>
            <w:r w:rsidRPr="003809C4">
              <w:t>$</w:t>
            </w:r>
            <w:r w:rsidR="00103F9C">
              <w:t>242</w:t>
            </w:r>
          </w:p>
        </w:tc>
      </w:tr>
      <w:tr w:rsidR="008A0FC1" w:rsidRPr="00E502EE" w:rsidTr="008A0FC1">
        <w:trPr>
          <w:trHeight w:val="144"/>
        </w:trPr>
        <w:tc>
          <w:tcPr>
            <w:tcW w:w="960" w:type="dxa"/>
            <w:vMerge/>
            <w:hideMark/>
          </w:tcPr>
          <w:p w:rsidR="008A0FC1" w:rsidRPr="00E502EE" w:rsidRDefault="008A0FC1">
            <w:pPr>
              <w:rPr>
                <w:sz w:val="20"/>
                <w:szCs w:val="20"/>
              </w:rPr>
            </w:pPr>
          </w:p>
        </w:tc>
        <w:tc>
          <w:tcPr>
            <w:tcW w:w="5019" w:type="dxa"/>
            <w:noWrap/>
            <w:hideMark/>
          </w:tcPr>
          <w:p w:rsidR="008A0FC1" w:rsidRPr="00E502EE" w:rsidRDefault="008A0FC1">
            <w:pPr>
              <w:rPr>
                <w:sz w:val="20"/>
                <w:szCs w:val="20"/>
              </w:rPr>
            </w:pPr>
            <w:r w:rsidRPr="00E502EE">
              <w:rPr>
                <w:sz w:val="20"/>
                <w:szCs w:val="20"/>
              </w:rPr>
              <w:t>CHEST X-RAY 2</w:t>
            </w:r>
            <w:r>
              <w:rPr>
                <w:sz w:val="20"/>
                <w:szCs w:val="20"/>
              </w:rPr>
              <w:t xml:space="preserve"> </w:t>
            </w:r>
            <w:r w:rsidRPr="00E502EE">
              <w:rPr>
                <w:sz w:val="20"/>
                <w:szCs w:val="20"/>
              </w:rPr>
              <w:t>VIEW FRONTAL &amp; LATERAL</w:t>
            </w:r>
          </w:p>
        </w:tc>
        <w:tc>
          <w:tcPr>
            <w:tcW w:w="5019" w:type="dxa"/>
            <w:noWrap/>
          </w:tcPr>
          <w:p w:rsidR="008A0FC1" w:rsidRPr="003809C4" w:rsidRDefault="00103F9C" w:rsidP="008A0FC1">
            <w:pPr>
              <w:jc w:val="right"/>
            </w:pPr>
            <w:r>
              <w:t>$152</w:t>
            </w:r>
            <w:r w:rsidR="008A0FC1" w:rsidRPr="003809C4">
              <w:t xml:space="preserve"> </w:t>
            </w:r>
          </w:p>
        </w:tc>
      </w:tr>
      <w:tr w:rsidR="008A0FC1" w:rsidRPr="00E502EE" w:rsidTr="008A0FC1">
        <w:trPr>
          <w:trHeight w:val="144"/>
        </w:trPr>
        <w:tc>
          <w:tcPr>
            <w:tcW w:w="960" w:type="dxa"/>
            <w:vMerge/>
            <w:hideMark/>
          </w:tcPr>
          <w:p w:rsidR="008A0FC1" w:rsidRPr="00E502EE" w:rsidRDefault="008A0FC1">
            <w:pPr>
              <w:rPr>
                <w:sz w:val="20"/>
                <w:szCs w:val="20"/>
              </w:rPr>
            </w:pPr>
          </w:p>
        </w:tc>
        <w:tc>
          <w:tcPr>
            <w:tcW w:w="5019" w:type="dxa"/>
            <w:noWrap/>
            <w:hideMark/>
          </w:tcPr>
          <w:p w:rsidR="008A0FC1" w:rsidRPr="00E502EE" w:rsidRDefault="008A0FC1">
            <w:pPr>
              <w:rPr>
                <w:sz w:val="20"/>
                <w:szCs w:val="20"/>
              </w:rPr>
            </w:pPr>
            <w:r w:rsidRPr="00E502EE">
              <w:rPr>
                <w:sz w:val="20"/>
                <w:szCs w:val="20"/>
              </w:rPr>
              <w:t>DORSAL SPINE</w:t>
            </w:r>
          </w:p>
        </w:tc>
        <w:tc>
          <w:tcPr>
            <w:tcW w:w="5019" w:type="dxa"/>
            <w:noWrap/>
          </w:tcPr>
          <w:p w:rsidR="008A0FC1" w:rsidRPr="003809C4" w:rsidRDefault="008A0FC1" w:rsidP="008A0FC1">
            <w:pPr>
              <w:jc w:val="right"/>
            </w:pPr>
            <w:r w:rsidRPr="003809C4">
              <w:t xml:space="preserve">$237 </w:t>
            </w:r>
          </w:p>
        </w:tc>
      </w:tr>
      <w:tr w:rsidR="008A0FC1" w:rsidRPr="00E502EE" w:rsidTr="008A0FC1">
        <w:trPr>
          <w:trHeight w:val="144"/>
        </w:trPr>
        <w:tc>
          <w:tcPr>
            <w:tcW w:w="960" w:type="dxa"/>
            <w:vMerge/>
            <w:hideMark/>
          </w:tcPr>
          <w:p w:rsidR="008A0FC1" w:rsidRPr="00E502EE" w:rsidRDefault="008A0FC1">
            <w:pPr>
              <w:rPr>
                <w:sz w:val="20"/>
                <w:szCs w:val="20"/>
              </w:rPr>
            </w:pPr>
          </w:p>
        </w:tc>
        <w:tc>
          <w:tcPr>
            <w:tcW w:w="5019" w:type="dxa"/>
            <w:noWrap/>
            <w:hideMark/>
          </w:tcPr>
          <w:p w:rsidR="008A0FC1" w:rsidRPr="00E502EE" w:rsidRDefault="008A0FC1">
            <w:pPr>
              <w:rPr>
                <w:sz w:val="20"/>
                <w:szCs w:val="20"/>
              </w:rPr>
            </w:pPr>
            <w:r w:rsidRPr="00E502EE">
              <w:rPr>
                <w:sz w:val="20"/>
                <w:szCs w:val="20"/>
              </w:rPr>
              <w:t xml:space="preserve">ELBOW  </w:t>
            </w:r>
          </w:p>
        </w:tc>
        <w:tc>
          <w:tcPr>
            <w:tcW w:w="5019" w:type="dxa"/>
            <w:noWrap/>
          </w:tcPr>
          <w:p w:rsidR="008A0FC1" w:rsidRPr="003809C4" w:rsidRDefault="00103F9C" w:rsidP="008A0FC1">
            <w:pPr>
              <w:jc w:val="right"/>
            </w:pPr>
            <w:r>
              <w:t>$147</w:t>
            </w:r>
          </w:p>
        </w:tc>
      </w:tr>
      <w:tr w:rsidR="008A0FC1" w:rsidRPr="00E502EE" w:rsidTr="008A0FC1">
        <w:trPr>
          <w:trHeight w:val="144"/>
        </w:trPr>
        <w:tc>
          <w:tcPr>
            <w:tcW w:w="960" w:type="dxa"/>
            <w:vMerge/>
            <w:hideMark/>
          </w:tcPr>
          <w:p w:rsidR="008A0FC1" w:rsidRPr="00E502EE" w:rsidRDefault="008A0FC1">
            <w:pPr>
              <w:rPr>
                <w:sz w:val="20"/>
                <w:szCs w:val="20"/>
              </w:rPr>
            </w:pPr>
          </w:p>
        </w:tc>
        <w:tc>
          <w:tcPr>
            <w:tcW w:w="5019" w:type="dxa"/>
            <w:noWrap/>
            <w:hideMark/>
          </w:tcPr>
          <w:p w:rsidR="008A0FC1" w:rsidRPr="00E502EE" w:rsidRDefault="008A0FC1">
            <w:pPr>
              <w:rPr>
                <w:sz w:val="20"/>
                <w:szCs w:val="20"/>
              </w:rPr>
            </w:pPr>
            <w:r w:rsidRPr="00E502EE">
              <w:rPr>
                <w:sz w:val="20"/>
                <w:szCs w:val="20"/>
              </w:rPr>
              <w:t>FINGER,</w:t>
            </w:r>
            <w:r>
              <w:rPr>
                <w:sz w:val="20"/>
                <w:szCs w:val="20"/>
              </w:rPr>
              <w:t xml:space="preserve"> </w:t>
            </w:r>
            <w:r w:rsidRPr="00E502EE">
              <w:rPr>
                <w:sz w:val="20"/>
                <w:szCs w:val="20"/>
              </w:rPr>
              <w:t>SINGLE</w:t>
            </w:r>
          </w:p>
        </w:tc>
        <w:tc>
          <w:tcPr>
            <w:tcW w:w="5019" w:type="dxa"/>
            <w:noWrap/>
          </w:tcPr>
          <w:p w:rsidR="008A0FC1" w:rsidRPr="003809C4" w:rsidRDefault="00103F9C" w:rsidP="008A0FC1">
            <w:pPr>
              <w:jc w:val="right"/>
            </w:pPr>
            <w:r>
              <w:t>$147</w:t>
            </w:r>
            <w:r w:rsidR="008A0FC1" w:rsidRPr="003809C4">
              <w:t xml:space="preserve"> </w:t>
            </w:r>
          </w:p>
        </w:tc>
      </w:tr>
      <w:tr w:rsidR="008A0FC1" w:rsidRPr="00E502EE" w:rsidTr="008A0FC1">
        <w:trPr>
          <w:trHeight w:val="144"/>
        </w:trPr>
        <w:tc>
          <w:tcPr>
            <w:tcW w:w="960" w:type="dxa"/>
            <w:vMerge/>
            <w:hideMark/>
          </w:tcPr>
          <w:p w:rsidR="008A0FC1" w:rsidRPr="00E502EE" w:rsidRDefault="008A0FC1">
            <w:pPr>
              <w:rPr>
                <w:sz w:val="20"/>
                <w:szCs w:val="20"/>
              </w:rPr>
            </w:pPr>
          </w:p>
        </w:tc>
        <w:tc>
          <w:tcPr>
            <w:tcW w:w="5019" w:type="dxa"/>
            <w:noWrap/>
            <w:hideMark/>
          </w:tcPr>
          <w:p w:rsidR="008A0FC1" w:rsidRPr="00E502EE" w:rsidRDefault="008A0FC1">
            <w:pPr>
              <w:rPr>
                <w:sz w:val="20"/>
                <w:szCs w:val="20"/>
              </w:rPr>
            </w:pPr>
            <w:r w:rsidRPr="00E502EE">
              <w:rPr>
                <w:sz w:val="20"/>
                <w:szCs w:val="20"/>
              </w:rPr>
              <w:t xml:space="preserve">FOOT  </w:t>
            </w:r>
          </w:p>
        </w:tc>
        <w:tc>
          <w:tcPr>
            <w:tcW w:w="5019" w:type="dxa"/>
            <w:noWrap/>
          </w:tcPr>
          <w:p w:rsidR="008A0FC1" w:rsidRPr="003809C4" w:rsidRDefault="00103F9C" w:rsidP="008A0FC1">
            <w:pPr>
              <w:jc w:val="right"/>
            </w:pPr>
            <w:r>
              <w:t>$147</w:t>
            </w:r>
          </w:p>
        </w:tc>
      </w:tr>
      <w:tr w:rsidR="008A0FC1" w:rsidRPr="00E502EE" w:rsidTr="008A0FC1">
        <w:trPr>
          <w:trHeight w:val="144"/>
        </w:trPr>
        <w:tc>
          <w:tcPr>
            <w:tcW w:w="960" w:type="dxa"/>
            <w:vMerge/>
            <w:hideMark/>
          </w:tcPr>
          <w:p w:rsidR="008A0FC1" w:rsidRPr="00E502EE" w:rsidRDefault="008A0FC1">
            <w:pPr>
              <w:rPr>
                <w:sz w:val="20"/>
                <w:szCs w:val="20"/>
              </w:rPr>
            </w:pPr>
          </w:p>
        </w:tc>
        <w:tc>
          <w:tcPr>
            <w:tcW w:w="5019" w:type="dxa"/>
            <w:noWrap/>
            <w:hideMark/>
          </w:tcPr>
          <w:p w:rsidR="008A0FC1" w:rsidRPr="00E502EE" w:rsidRDefault="008A0FC1">
            <w:pPr>
              <w:rPr>
                <w:sz w:val="20"/>
                <w:szCs w:val="20"/>
              </w:rPr>
            </w:pPr>
            <w:r w:rsidRPr="00E502EE">
              <w:rPr>
                <w:sz w:val="20"/>
                <w:szCs w:val="20"/>
              </w:rPr>
              <w:t>FOREARM</w:t>
            </w:r>
          </w:p>
        </w:tc>
        <w:tc>
          <w:tcPr>
            <w:tcW w:w="5019" w:type="dxa"/>
            <w:noWrap/>
          </w:tcPr>
          <w:p w:rsidR="008A0FC1" w:rsidRPr="003809C4" w:rsidRDefault="00103F9C" w:rsidP="008A0FC1">
            <w:pPr>
              <w:jc w:val="right"/>
            </w:pPr>
            <w:r>
              <w:t>$147</w:t>
            </w:r>
            <w:r w:rsidR="008A0FC1" w:rsidRPr="003809C4">
              <w:t xml:space="preserve"> </w:t>
            </w:r>
          </w:p>
        </w:tc>
      </w:tr>
      <w:tr w:rsidR="008A0FC1" w:rsidRPr="00E502EE" w:rsidTr="008A0FC1">
        <w:trPr>
          <w:trHeight w:val="144"/>
        </w:trPr>
        <w:tc>
          <w:tcPr>
            <w:tcW w:w="960" w:type="dxa"/>
            <w:vMerge/>
            <w:hideMark/>
          </w:tcPr>
          <w:p w:rsidR="008A0FC1" w:rsidRPr="00E502EE" w:rsidRDefault="008A0FC1">
            <w:pPr>
              <w:rPr>
                <w:sz w:val="20"/>
                <w:szCs w:val="20"/>
              </w:rPr>
            </w:pPr>
          </w:p>
        </w:tc>
        <w:tc>
          <w:tcPr>
            <w:tcW w:w="5019" w:type="dxa"/>
            <w:noWrap/>
            <w:hideMark/>
          </w:tcPr>
          <w:p w:rsidR="008A0FC1" w:rsidRPr="00E502EE" w:rsidRDefault="008A0FC1">
            <w:pPr>
              <w:rPr>
                <w:sz w:val="20"/>
                <w:szCs w:val="20"/>
              </w:rPr>
            </w:pPr>
            <w:r w:rsidRPr="00E502EE">
              <w:rPr>
                <w:sz w:val="20"/>
                <w:szCs w:val="20"/>
              </w:rPr>
              <w:t xml:space="preserve">HAND  </w:t>
            </w:r>
          </w:p>
        </w:tc>
        <w:tc>
          <w:tcPr>
            <w:tcW w:w="5019" w:type="dxa"/>
            <w:noWrap/>
          </w:tcPr>
          <w:p w:rsidR="008A0FC1" w:rsidRPr="003809C4" w:rsidRDefault="00103F9C" w:rsidP="008A0FC1">
            <w:pPr>
              <w:jc w:val="right"/>
            </w:pPr>
            <w:r>
              <w:t>$147</w:t>
            </w:r>
            <w:r w:rsidR="008A0FC1" w:rsidRPr="003809C4">
              <w:t xml:space="preserve"> </w:t>
            </w:r>
          </w:p>
        </w:tc>
      </w:tr>
      <w:tr w:rsidR="008A0FC1" w:rsidRPr="00E502EE" w:rsidTr="008A0FC1">
        <w:trPr>
          <w:trHeight w:val="144"/>
        </w:trPr>
        <w:tc>
          <w:tcPr>
            <w:tcW w:w="960" w:type="dxa"/>
            <w:vMerge/>
            <w:hideMark/>
          </w:tcPr>
          <w:p w:rsidR="008A0FC1" w:rsidRPr="00E502EE" w:rsidRDefault="008A0FC1">
            <w:pPr>
              <w:rPr>
                <w:sz w:val="20"/>
                <w:szCs w:val="20"/>
              </w:rPr>
            </w:pPr>
          </w:p>
        </w:tc>
        <w:tc>
          <w:tcPr>
            <w:tcW w:w="5019" w:type="dxa"/>
            <w:noWrap/>
            <w:hideMark/>
          </w:tcPr>
          <w:p w:rsidR="008A0FC1" w:rsidRPr="00E502EE" w:rsidRDefault="008A0FC1">
            <w:pPr>
              <w:rPr>
                <w:sz w:val="20"/>
                <w:szCs w:val="20"/>
              </w:rPr>
            </w:pPr>
            <w:r w:rsidRPr="00E502EE">
              <w:rPr>
                <w:sz w:val="20"/>
                <w:szCs w:val="20"/>
              </w:rPr>
              <w:t>HIP</w:t>
            </w:r>
          </w:p>
        </w:tc>
        <w:tc>
          <w:tcPr>
            <w:tcW w:w="5019" w:type="dxa"/>
            <w:noWrap/>
          </w:tcPr>
          <w:p w:rsidR="008A0FC1" w:rsidRPr="003809C4" w:rsidRDefault="00103F9C" w:rsidP="008A0FC1">
            <w:pPr>
              <w:jc w:val="right"/>
            </w:pPr>
            <w:r>
              <w:t>$147</w:t>
            </w:r>
            <w:r w:rsidR="008A0FC1" w:rsidRPr="003809C4">
              <w:t xml:space="preserve"> </w:t>
            </w:r>
          </w:p>
        </w:tc>
      </w:tr>
      <w:tr w:rsidR="008A0FC1" w:rsidRPr="00E502EE" w:rsidTr="008A0FC1">
        <w:trPr>
          <w:trHeight w:val="144"/>
        </w:trPr>
        <w:tc>
          <w:tcPr>
            <w:tcW w:w="960" w:type="dxa"/>
            <w:vMerge/>
            <w:hideMark/>
          </w:tcPr>
          <w:p w:rsidR="008A0FC1" w:rsidRPr="00E502EE" w:rsidRDefault="008A0FC1">
            <w:pPr>
              <w:rPr>
                <w:sz w:val="20"/>
                <w:szCs w:val="20"/>
              </w:rPr>
            </w:pPr>
          </w:p>
        </w:tc>
        <w:tc>
          <w:tcPr>
            <w:tcW w:w="5019" w:type="dxa"/>
            <w:noWrap/>
            <w:hideMark/>
          </w:tcPr>
          <w:p w:rsidR="008A0FC1" w:rsidRPr="00E502EE" w:rsidRDefault="008A0FC1">
            <w:pPr>
              <w:rPr>
                <w:sz w:val="20"/>
                <w:szCs w:val="20"/>
              </w:rPr>
            </w:pPr>
            <w:r w:rsidRPr="00E502EE">
              <w:rPr>
                <w:sz w:val="20"/>
                <w:szCs w:val="20"/>
              </w:rPr>
              <w:t xml:space="preserve">KNEE </w:t>
            </w:r>
          </w:p>
        </w:tc>
        <w:tc>
          <w:tcPr>
            <w:tcW w:w="5019" w:type="dxa"/>
            <w:noWrap/>
          </w:tcPr>
          <w:p w:rsidR="008A0FC1" w:rsidRPr="003809C4" w:rsidRDefault="00103F9C" w:rsidP="008A0FC1">
            <w:pPr>
              <w:jc w:val="right"/>
            </w:pPr>
            <w:r>
              <w:t>$235</w:t>
            </w:r>
            <w:r w:rsidR="008A0FC1" w:rsidRPr="003809C4">
              <w:t xml:space="preserve"> </w:t>
            </w:r>
          </w:p>
        </w:tc>
      </w:tr>
      <w:tr w:rsidR="008A0FC1" w:rsidRPr="00E502EE" w:rsidTr="008A0FC1">
        <w:trPr>
          <w:trHeight w:val="144"/>
        </w:trPr>
        <w:tc>
          <w:tcPr>
            <w:tcW w:w="960" w:type="dxa"/>
            <w:vMerge/>
            <w:hideMark/>
          </w:tcPr>
          <w:p w:rsidR="008A0FC1" w:rsidRPr="00E502EE" w:rsidRDefault="008A0FC1">
            <w:pPr>
              <w:rPr>
                <w:sz w:val="20"/>
                <w:szCs w:val="20"/>
              </w:rPr>
            </w:pPr>
          </w:p>
        </w:tc>
        <w:tc>
          <w:tcPr>
            <w:tcW w:w="5019" w:type="dxa"/>
            <w:noWrap/>
            <w:hideMark/>
          </w:tcPr>
          <w:p w:rsidR="008A0FC1" w:rsidRPr="00E502EE" w:rsidRDefault="008A0FC1">
            <w:pPr>
              <w:rPr>
                <w:sz w:val="20"/>
                <w:szCs w:val="20"/>
              </w:rPr>
            </w:pPr>
            <w:r w:rsidRPr="00E502EE">
              <w:rPr>
                <w:sz w:val="20"/>
                <w:szCs w:val="20"/>
              </w:rPr>
              <w:t>LOWER LEG</w:t>
            </w:r>
          </w:p>
        </w:tc>
        <w:tc>
          <w:tcPr>
            <w:tcW w:w="5019" w:type="dxa"/>
            <w:noWrap/>
          </w:tcPr>
          <w:p w:rsidR="008A0FC1" w:rsidRPr="003809C4" w:rsidRDefault="00103F9C" w:rsidP="008A0FC1">
            <w:pPr>
              <w:jc w:val="right"/>
            </w:pPr>
            <w:r>
              <w:t>$147</w:t>
            </w:r>
            <w:r w:rsidR="008A0FC1" w:rsidRPr="003809C4">
              <w:t xml:space="preserve"> </w:t>
            </w:r>
          </w:p>
        </w:tc>
      </w:tr>
      <w:tr w:rsidR="008A0FC1" w:rsidRPr="00E502EE" w:rsidTr="008A0FC1">
        <w:trPr>
          <w:trHeight w:val="144"/>
        </w:trPr>
        <w:tc>
          <w:tcPr>
            <w:tcW w:w="960" w:type="dxa"/>
            <w:vMerge/>
            <w:hideMark/>
          </w:tcPr>
          <w:p w:rsidR="008A0FC1" w:rsidRPr="00E502EE" w:rsidRDefault="008A0FC1">
            <w:pPr>
              <w:rPr>
                <w:sz w:val="20"/>
                <w:szCs w:val="20"/>
              </w:rPr>
            </w:pPr>
          </w:p>
        </w:tc>
        <w:tc>
          <w:tcPr>
            <w:tcW w:w="5019" w:type="dxa"/>
            <w:noWrap/>
            <w:hideMark/>
          </w:tcPr>
          <w:p w:rsidR="008A0FC1" w:rsidRPr="00E502EE" w:rsidRDefault="008A0FC1">
            <w:pPr>
              <w:rPr>
                <w:sz w:val="20"/>
                <w:szCs w:val="20"/>
              </w:rPr>
            </w:pPr>
            <w:r w:rsidRPr="00E502EE">
              <w:rPr>
                <w:sz w:val="20"/>
                <w:szCs w:val="20"/>
              </w:rPr>
              <w:t>LUMBAR SPINE ROUTINE</w:t>
            </w:r>
          </w:p>
        </w:tc>
        <w:tc>
          <w:tcPr>
            <w:tcW w:w="5019" w:type="dxa"/>
            <w:noWrap/>
          </w:tcPr>
          <w:p w:rsidR="008A0FC1" w:rsidRPr="003809C4" w:rsidRDefault="00103F9C" w:rsidP="008A0FC1">
            <w:pPr>
              <w:jc w:val="right"/>
            </w:pPr>
            <w:r>
              <w:t>$242</w:t>
            </w:r>
            <w:r w:rsidR="008A0FC1" w:rsidRPr="003809C4">
              <w:t xml:space="preserve"> </w:t>
            </w:r>
          </w:p>
        </w:tc>
      </w:tr>
      <w:tr w:rsidR="008A0FC1" w:rsidRPr="00E502EE" w:rsidTr="008A0FC1">
        <w:trPr>
          <w:trHeight w:val="144"/>
        </w:trPr>
        <w:tc>
          <w:tcPr>
            <w:tcW w:w="960" w:type="dxa"/>
            <w:vMerge/>
            <w:hideMark/>
          </w:tcPr>
          <w:p w:rsidR="008A0FC1" w:rsidRPr="00E502EE" w:rsidRDefault="008A0FC1">
            <w:pPr>
              <w:rPr>
                <w:sz w:val="20"/>
                <w:szCs w:val="20"/>
              </w:rPr>
            </w:pPr>
          </w:p>
        </w:tc>
        <w:tc>
          <w:tcPr>
            <w:tcW w:w="5019" w:type="dxa"/>
            <w:noWrap/>
            <w:hideMark/>
          </w:tcPr>
          <w:p w:rsidR="008A0FC1" w:rsidRPr="00E502EE" w:rsidRDefault="008A0FC1">
            <w:pPr>
              <w:rPr>
                <w:sz w:val="20"/>
                <w:szCs w:val="20"/>
              </w:rPr>
            </w:pPr>
            <w:r>
              <w:rPr>
                <w:sz w:val="20"/>
                <w:szCs w:val="20"/>
              </w:rPr>
              <w:t>LUMBAR SPINE W OBLIQUES MINIMUM-</w:t>
            </w:r>
            <w:r w:rsidRPr="00E502EE">
              <w:rPr>
                <w:sz w:val="20"/>
                <w:szCs w:val="20"/>
              </w:rPr>
              <w:t xml:space="preserve"> 4 VIEW</w:t>
            </w:r>
          </w:p>
        </w:tc>
        <w:tc>
          <w:tcPr>
            <w:tcW w:w="5019" w:type="dxa"/>
            <w:noWrap/>
          </w:tcPr>
          <w:p w:rsidR="008A0FC1" w:rsidRPr="003809C4" w:rsidRDefault="00103F9C" w:rsidP="008A0FC1">
            <w:pPr>
              <w:jc w:val="right"/>
            </w:pPr>
            <w:r>
              <w:t>$235</w:t>
            </w:r>
          </w:p>
        </w:tc>
      </w:tr>
      <w:tr w:rsidR="008A0FC1" w:rsidRPr="00E502EE" w:rsidTr="008A0FC1">
        <w:trPr>
          <w:trHeight w:val="144"/>
        </w:trPr>
        <w:tc>
          <w:tcPr>
            <w:tcW w:w="960" w:type="dxa"/>
            <w:vMerge/>
            <w:hideMark/>
          </w:tcPr>
          <w:p w:rsidR="008A0FC1" w:rsidRPr="00E502EE" w:rsidRDefault="008A0FC1">
            <w:pPr>
              <w:rPr>
                <w:sz w:val="20"/>
                <w:szCs w:val="20"/>
              </w:rPr>
            </w:pPr>
          </w:p>
        </w:tc>
        <w:tc>
          <w:tcPr>
            <w:tcW w:w="5019" w:type="dxa"/>
            <w:noWrap/>
            <w:hideMark/>
          </w:tcPr>
          <w:p w:rsidR="008A0FC1" w:rsidRPr="00E502EE" w:rsidRDefault="008A0FC1">
            <w:pPr>
              <w:rPr>
                <w:sz w:val="20"/>
                <w:szCs w:val="20"/>
              </w:rPr>
            </w:pPr>
            <w:r w:rsidRPr="00E502EE">
              <w:rPr>
                <w:sz w:val="20"/>
                <w:szCs w:val="20"/>
              </w:rPr>
              <w:t>PELVIS 1 OR 2 VIEWS</w:t>
            </w:r>
          </w:p>
        </w:tc>
        <w:tc>
          <w:tcPr>
            <w:tcW w:w="5019" w:type="dxa"/>
            <w:noWrap/>
          </w:tcPr>
          <w:p w:rsidR="008A0FC1" w:rsidRPr="003809C4" w:rsidRDefault="00103F9C" w:rsidP="008A0FC1">
            <w:pPr>
              <w:jc w:val="right"/>
            </w:pPr>
            <w:r>
              <w:t>$242</w:t>
            </w:r>
            <w:r w:rsidR="008A0FC1" w:rsidRPr="003809C4">
              <w:t xml:space="preserve"> </w:t>
            </w:r>
          </w:p>
        </w:tc>
      </w:tr>
      <w:tr w:rsidR="008A0FC1" w:rsidRPr="00E502EE" w:rsidTr="008A0FC1">
        <w:trPr>
          <w:trHeight w:val="144"/>
        </w:trPr>
        <w:tc>
          <w:tcPr>
            <w:tcW w:w="960" w:type="dxa"/>
            <w:vMerge/>
            <w:hideMark/>
          </w:tcPr>
          <w:p w:rsidR="008A0FC1" w:rsidRPr="00E502EE" w:rsidRDefault="008A0FC1">
            <w:pPr>
              <w:rPr>
                <w:sz w:val="20"/>
                <w:szCs w:val="20"/>
              </w:rPr>
            </w:pPr>
          </w:p>
        </w:tc>
        <w:tc>
          <w:tcPr>
            <w:tcW w:w="5019" w:type="dxa"/>
            <w:noWrap/>
            <w:hideMark/>
          </w:tcPr>
          <w:p w:rsidR="008A0FC1" w:rsidRPr="00E502EE" w:rsidRDefault="008A0FC1">
            <w:pPr>
              <w:rPr>
                <w:sz w:val="20"/>
                <w:szCs w:val="20"/>
              </w:rPr>
            </w:pPr>
            <w:r w:rsidRPr="00E502EE">
              <w:rPr>
                <w:sz w:val="20"/>
                <w:szCs w:val="20"/>
              </w:rPr>
              <w:t>RIBS ONE SIDE</w:t>
            </w:r>
          </w:p>
        </w:tc>
        <w:tc>
          <w:tcPr>
            <w:tcW w:w="5019" w:type="dxa"/>
            <w:noWrap/>
          </w:tcPr>
          <w:p w:rsidR="008A0FC1" w:rsidRPr="003809C4" w:rsidRDefault="00103F9C" w:rsidP="008A0FC1">
            <w:pPr>
              <w:jc w:val="right"/>
            </w:pPr>
            <w:r>
              <w:t>$242</w:t>
            </w:r>
          </w:p>
        </w:tc>
      </w:tr>
      <w:tr w:rsidR="008A0FC1" w:rsidRPr="00E502EE" w:rsidTr="008A0FC1">
        <w:trPr>
          <w:trHeight w:val="144"/>
        </w:trPr>
        <w:tc>
          <w:tcPr>
            <w:tcW w:w="960" w:type="dxa"/>
            <w:vMerge/>
            <w:hideMark/>
          </w:tcPr>
          <w:p w:rsidR="008A0FC1" w:rsidRPr="00E502EE" w:rsidRDefault="008A0FC1">
            <w:pPr>
              <w:rPr>
                <w:sz w:val="20"/>
                <w:szCs w:val="20"/>
              </w:rPr>
            </w:pPr>
          </w:p>
        </w:tc>
        <w:tc>
          <w:tcPr>
            <w:tcW w:w="5019" w:type="dxa"/>
            <w:noWrap/>
            <w:hideMark/>
          </w:tcPr>
          <w:p w:rsidR="008A0FC1" w:rsidRPr="00E502EE" w:rsidRDefault="008A0FC1">
            <w:pPr>
              <w:rPr>
                <w:sz w:val="20"/>
                <w:szCs w:val="20"/>
              </w:rPr>
            </w:pPr>
            <w:r w:rsidRPr="00E502EE">
              <w:rPr>
                <w:sz w:val="20"/>
                <w:szCs w:val="20"/>
              </w:rPr>
              <w:t>SHOULDER</w:t>
            </w:r>
          </w:p>
        </w:tc>
        <w:tc>
          <w:tcPr>
            <w:tcW w:w="5019" w:type="dxa"/>
            <w:noWrap/>
          </w:tcPr>
          <w:p w:rsidR="008A0FC1" w:rsidRPr="003809C4" w:rsidRDefault="00103F9C" w:rsidP="008A0FC1">
            <w:pPr>
              <w:jc w:val="right"/>
            </w:pPr>
            <w:r>
              <w:t>$235</w:t>
            </w:r>
            <w:r w:rsidR="008A0FC1" w:rsidRPr="003809C4">
              <w:t xml:space="preserve"> </w:t>
            </w:r>
          </w:p>
        </w:tc>
      </w:tr>
      <w:tr w:rsidR="008A0FC1" w:rsidRPr="00E502EE" w:rsidTr="008A0FC1">
        <w:trPr>
          <w:trHeight w:val="144"/>
        </w:trPr>
        <w:tc>
          <w:tcPr>
            <w:tcW w:w="960" w:type="dxa"/>
            <w:vMerge/>
            <w:hideMark/>
          </w:tcPr>
          <w:p w:rsidR="008A0FC1" w:rsidRPr="00E502EE" w:rsidRDefault="008A0FC1">
            <w:pPr>
              <w:rPr>
                <w:sz w:val="20"/>
                <w:szCs w:val="20"/>
              </w:rPr>
            </w:pPr>
          </w:p>
        </w:tc>
        <w:tc>
          <w:tcPr>
            <w:tcW w:w="5019" w:type="dxa"/>
            <w:noWrap/>
            <w:hideMark/>
          </w:tcPr>
          <w:p w:rsidR="008A0FC1" w:rsidRPr="00E502EE" w:rsidRDefault="008A0FC1">
            <w:pPr>
              <w:rPr>
                <w:sz w:val="20"/>
                <w:szCs w:val="20"/>
              </w:rPr>
            </w:pPr>
            <w:r w:rsidRPr="00E502EE">
              <w:rPr>
                <w:sz w:val="20"/>
                <w:szCs w:val="20"/>
              </w:rPr>
              <w:t>WRIST</w:t>
            </w:r>
          </w:p>
        </w:tc>
        <w:tc>
          <w:tcPr>
            <w:tcW w:w="5019" w:type="dxa"/>
            <w:noWrap/>
          </w:tcPr>
          <w:p w:rsidR="008A0FC1" w:rsidRDefault="00103F9C" w:rsidP="008A0FC1">
            <w:pPr>
              <w:jc w:val="right"/>
            </w:pPr>
            <w:r>
              <w:t>$147</w:t>
            </w:r>
            <w:r w:rsidR="008A0FC1" w:rsidRPr="003809C4">
              <w:t xml:space="preserve"> </w:t>
            </w:r>
          </w:p>
        </w:tc>
      </w:tr>
    </w:tbl>
    <w:p w:rsidR="00E502EE" w:rsidRDefault="00E502EE" w:rsidP="00466445">
      <w:pPr>
        <w:rPr>
          <w:sz w:val="20"/>
          <w:szCs w:val="20"/>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960"/>
        <w:gridCol w:w="5019"/>
        <w:gridCol w:w="5019"/>
      </w:tblGrid>
      <w:tr w:rsidR="00C0022C" w:rsidRPr="000C4B2F" w:rsidTr="000C4B2F">
        <w:trPr>
          <w:trHeight w:val="144"/>
        </w:trPr>
        <w:tc>
          <w:tcPr>
            <w:tcW w:w="960" w:type="dxa"/>
            <w:vMerge w:val="restart"/>
            <w:textDirection w:val="tbRl"/>
            <w:hideMark/>
          </w:tcPr>
          <w:p w:rsidR="00C0022C" w:rsidRDefault="00C0022C" w:rsidP="000C4B2F">
            <w:pPr>
              <w:jc w:val="center"/>
              <w:rPr>
                <w:sz w:val="18"/>
                <w:szCs w:val="18"/>
              </w:rPr>
            </w:pPr>
            <w:r w:rsidRPr="00EE47B8">
              <w:rPr>
                <w:sz w:val="18"/>
                <w:szCs w:val="18"/>
              </w:rPr>
              <w:t>MAMMOGRAPHY IMAGING- XRAY/ULTRASOUND</w:t>
            </w:r>
          </w:p>
          <w:p w:rsidR="00C0022C" w:rsidRPr="00EE47B8" w:rsidRDefault="00C0022C" w:rsidP="000C4B2F">
            <w:pPr>
              <w:jc w:val="center"/>
              <w:rPr>
                <w:sz w:val="18"/>
                <w:szCs w:val="18"/>
              </w:rPr>
            </w:pPr>
            <w:r w:rsidRPr="00EE47B8">
              <w:rPr>
                <w:sz w:val="18"/>
                <w:szCs w:val="18"/>
              </w:rPr>
              <w:t>/MRI</w:t>
            </w:r>
          </w:p>
        </w:tc>
        <w:tc>
          <w:tcPr>
            <w:tcW w:w="5019" w:type="dxa"/>
            <w:noWrap/>
            <w:hideMark/>
          </w:tcPr>
          <w:p w:rsidR="00C0022C" w:rsidRPr="000C4B2F" w:rsidRDefault="00C0022C" w:rsidP="000C4B2F">
            <w:pPr>
              <w:jc w:val="center"/>
              <w:rPr>
                <w:b/>
                <w:bCs/>
                <w:sz w:val="20"/>
                <w:szCs w:val="20"/>
              </w:rPr>
            </w:pPr>
            <w:r>
              <w:rPr>
                <w:b/>
                <w:bCs/>
                <w:sz w:val="20"/>
                <w:szCs w:val="20"/>
              </w:rPr>
              <w:t>MAMMOGRAPHY XRAY/ULTRASOUND/MRI</w:t>
            </w:r>
          </w:p>
        </w:tc>
        <w:tc>
          <w:tcPr>
            <w:tcW w:w="5019" w:type="dxa"/>
            <w:noWrap/>
            <w:hideMark/>
          </w:tcPr>
          <w:p w:rsidR="00C0022C" w:rsidRPr="000C4B2F" w:rsidRDefault="00C0022C" w:rsidP="000C4B2F">
            <w:pPr>
              <w:jc w:val="center"/>
              <w:rPr>
                <w:b/>
                <w:bCs/>
                <w:sz w:val="20"/>
                <w:szCs w:val="20"/>
              </w:rPr>
            </w:pPr>
            <w:r w:rsidRPr="000C4B2F">
              <w:rPr>
                <w:b/>
                <w:bCs/>
                <w:sz w:val="20"/>
                <w:szCs w:val="20"/>
              </w:rPr>
              <w:t>AVERAGE CHARGE PER EXAM</w:t>
            </w:r>
          </w:p>
        </w:tc>
      </w:tr>
      <w:tr w:rsidR="00C0022C" w:rsidRPr="000C4B2F" w:rsidTr="00A32A8C">
        <w:trPr>
          <w:trHeight w:val="144"/>
        </w:trPr>
        <w:tc>
          <w:tcPr>
            <w:tcW w:w="960" w:type="dxa"/>
            <w:vMerge/>
            <w:hideMark/>
          </w:tcPr>
          <w:p w:rsidR="00C0022C" w:rsidRPr="000C4B2F" w:rsidRDefault="00C0022C" w:rsidP="000C4B2F">
            <w:pPr>
              <w:jc w:val="center"/>
              <w:rPr>
                <w:sz w:val="20"/>
                <w:szCs w:val="20"/>
              </w:rPr>
            </w:pPr>
          </w:p>
        </w:tc>
        <w:tc>
          <w:tcPr>
            <w:tcW w:w="5019" w:type="dxa"/>
            <w:noWrap/>
            <w:hideMark/>
          </w:tcPr>
          <w:p w:rsidR="00C0022C" w:rsidRPr="000C4B2F" w:rsidRDefault="00C0022C" w:rsidP="000C4B2F">
            <w:pPr>
              <w:rPr>
                <w:sz w:val="20"/>
                <w:szCs w:val="20"/>
              </w:rPr>
            </w:pPr>
            <w:r w:rsidRPr="000C4B2F">
              <w:rPr>
                <w:sz w:val="20"/>
                <w:szCs w:val="20"/>
              </w:rPr>
              <w:t>MAMMOGRAM SCREEN DIGITAL</w:t>
            </w:r>
            <w:r w:rsidR="0042473C">
              <w:rPr>
                <w:sz w:val="20"/>
                <w:szCs w:val="20"/>
              </w:rPr>
              <w:t xml:space="preserve"> (used for both 2D and 3D)</w:t>
            </w:r>
          </w:p>
        </w:tc>
        <w:tc>
          <w:tcPr>
            <w:tcW w:w="5019" w:type="dxa"/>
            <w:noWrap/>
          </w:tcPr>
          <w:p w:rsidR="00C0022C" w:rsidRPr="000C4B2F" w:rsidRDefault="00C0022C" w:rsidP="000C4B2F">
            <w:pPr>
              <w:jc w:val="right"/>
              <w:rPr>
                <w:sz w:val="20"/>
                <w:szCs w:val="20"/>
              </w:rPr>
            </w:pPr>
            <w:r>
              <w:rPr>
                <w:sz w:val="20"/>
                <w:szCs w:val="20"/>
              </w:rPr>
              <w:t>$427</w:t>
            </w:r>
          </w:p>
        </w:tc>
      </w:tr>
      <w:tr w:rsidR="00C0022C" w:rsidRPr="000C4B2F" w:rsidTr="00A32A8C">
        <w:trPr>
          <w:trHeight w:val="144"/>
        </w:trPr>
        <w:tc>
          <w:tcPr>
            <w:tcW w:w="960" w:type="dxa"/>
            <w:vMerge/>
            <w:hideMark/>
          </w:tcPr>
          <w:p w:rsidR="00C0022C" w:rsidRPr="000C4B2F" w:rsidRDefault="00C0022C" w:rsidP="000C4B2F">
            <w:pPr>
              <w:jc w:val="center"/>
              <w:rPr>
                <w:sz w:val="20"/>
                <w:szCs w:val="20"/>
              </w:rPr>
            </w:pPr>
          </w:p>
        </w:tc>
        <w:tc>
          <w:tcPr>
            <w:tcW w:w="5019" w:type="dxa"/>
            <w:noWrap/>
            <w:hideMark/>
          </w:tcPr>
          <w:p w:rsidR="00C0022C" w:rsidRPr="000C4B2F" w:rsidRDefault="00C0022C" w:rsidP="000C4B2F">
            <w:pPr>
              <w:rPr>
                <w:sz w:val="20"/>
                <w:szCs w:val="20"/>
              </w:rPr>
            </w:pPr>
            <w:r w:rsidRPr="000C4B2F">
              <w:rPr>
                <w:sz w:val="20"/>
                <w:szCs w:val="20"/>
              </w:rPr>
              <w:t>MAMMOGRAM DIAGNOSTIC DIGITAL</w:t>
            </w:r>
          </w:p>
        </w:tc>
        <w:tc>
          <w:tcPr>
            <w:tcW w:w="5019" w:type="dxa"/>
            <w:noWrap/>
          </w:tcPr>
          <w:p w:rsidR="00C0022C" w:rsidRPr="000C4B2F" w:rsidRDefault="00C0022C" w:rsidP="000C4B2F">
            <w:pPr>
              <w:jc w:val="right"/>
              <w:rPr>
                <w:sz w:val="20"/>
                <w:szCs w:val="20"/>
              </w:rPr>
            </w:pPr>
            <w:r>
              <w:rPr>
                <w:sz w:val="20"/>
                <w:szCs w:val="20"/>
              </w:rPr>
              <w:t>$652</w:t>
            </w:r>
          </w:p>
        </w:tc>
      </w:tr>
      <w:tr w:rsidR="00C0022C" w:rsidRPr="000C4B2F" w:rsidTr="00A32A8C">
        <w:trPr>
          <w:trHeight w:val="144"/>
        </w:trPr>
        <w:tc>
          <w:tcPr>
            <w:tcW w:w="960" w:type="dxa"/>
            <w:vMerge/>
            <w:hideMark/>
          </w:tcPr>
          <w:p w:rsidR="00C0022C" w:rsidRPr="000C4B2F" w:rsidRDefault="00C0022C" w:rsidP="000C4B2F">
            <w:pPr>
              <w:jc w:val="center"/>
              <w:rPr>
                <w:sz w:val="20"/>
                <w:szCs w:val="20"/>
              </w:rPr>
            </w:pPr>
          </w:p>
        </w:tc>
        <w:tc>
          <w:tcPr>
            <w:tcW w:w="5019" w:type="dxa"/>
            <w:noWrap/>
            <w:hideMark/>
          </w:tcPr>
          <w:p w:rsidR="00C0022C" w:rsidRPr="000C4B2F" w:rsidRDefault="00C0022C" w:rsidP="000C4B2F">
            <w:pPr>
              <w:rPr>
                <w:sz w:val="20"/>
                <w:szCs w:val="20"/>
              </w:rPr>
            </w:pPr>
            <w:r w:rsidRPr="000C4B2F">
              <w:rPr>
                <w:sz w:val="20"/>
                <w:szCs w:val="20"/>
              </w:rPr>
              <w:t>MAMMOGRAM DIAGNOSTIC DIGITAL (1 BREAST)</w:t>
            </w:r>
          </w:p>
        </w:tc>
        <w:tc>
          <w:tcPr>
            <w:tcW w:w="5019" w:type="dxa"/>
            <w:noWrap/>
          </w:tcPr>
          <w:p w:rsidR="00C0022C" w:rsidRPr="000C4B2F" w:rsidRDefault="00C0022C" w:rsidP="000C4B2F">
            <w:pPr>
              <w:jc w:val="right"/>
              <w:rPr>
                <w:sz w:val="20"/>
                <w:szCs w:val="20"/>
              </w:rPr>
            </w:pPr>
            <w:r>
              <w:rPr>
                <w:sz w:val="20"/>
                <w:szCs w:val="20"/>
              </w:rPr>
              <w:t>$280</w:t>
            </w:r>
          </w:p>
        </w:tc>
      </w:tr>
      <w:tr w:rsidR="00C0022C" w:rsidRPr="000C4B2F" w:rsidTr="00A32A8C">
        <w:trPr>
          <w:trHeight w:val="144"/>
        </w:trPr>
        <w:tc>
          <w:tcPr>
            <w:tcW w:w="960" w:type="dxa"/>
            <w:vMerge/>
            <w:hideMark/>
          </w:tcPr>
          <w:p w:rsidR="00C0022C" w:rsidRPr="000C4B2F" w:rsidRDefault="00C0022C" w:rsidP="000C4B2F">
            <w:pPr>
              <w:jc w:val="center"/>
              <w:rPr>
                <w:sz w:val="20"/>
                <w:szCs w:val="20"/>
              </w:rPr>
            </w:pPr>
          </w:p>
        </w:tc>
        <w:tc>
          <w:tcPr>
            <w:tcW w:w="5019" w:type="dxa"/>
            <w:noWrap/>
            <w:hideMark/>
          </w:tcPr>
          <w:p w:rsidR="00C0022C" w:rsidRPr="000C4B2F" w:rsidRDefault="00C0022C" w:rsidP="000C4B2F">
            <w:pPr>
              <w:rPr>
                <w:sz w:val="20"/>
                <w:szCs w:val="20"/>
              </w:rPr>
            </w:pPr>
            <w:r w:rsidRPr="000C4B2F">
              <w:rPr>
                <w:sz w:val="20"/>
                <w:szCs w:val="20"/>
              </w:rPr>
              <w:t xml:space="preserve">MAMMOGRAM DIAGNOSTIC EXTRA VIEWS </w:t>
            </w:r>
          </w:p>
        </w:tc>
        <w:tc>
          <w:tcPr>
            <w:tcW w:w="5019" w:type="dxa"/>
            <w:noWrap/>
          </w:tcPr>
          <w:p w:rsidR="00C0022C" w:rsidRPr="000C4B2F" w:rsidRDefault="00C0022C" w:rsidP="000C4B2F">
            <w:pPr>
              <w:jc w:val="right"/>
              <w:rPr>
                <w:sz w:val="20"/>
                <w:szCs w:val="20"/>
              </w:rPr>
            </w:pPr>
            <w:r>
              <w:rPr>
                <w:sz w:val="20"/>
                <w:szCs w:val="20"/>
              </w:rPr>
              <w:t>$280</w:t>
            </w:r>
          </w:p>
        </w:tc>
      </w:tr>
      <w:tr w:rsidR="00C0022C" w:rsidRPr="000C4B2F" w:rsidTr="00A32A8C">
        <w:trPr>
          <w:trHeight w:val="144"/>
        </w:trPr>
        <w:tc>
          <w:tcPr>
            <w:tcW w:w="960" w:type="dxa"/>
            <w:vMerge/>
            <w:hideMark/>
          </w:tcPr>
          <w:p w:rsidR="00C0022C" w:rsidRPr="000C4B2F" w:rsidRDefault="00C0022C" w:rsidP="000C4B2F">
            <w:pPr>
              <w:jc w:val="center"/>
              <w:rPr>
                <w:sz w:val="20"/>
                <w:szCs w:val="20"/>
              </w:rPr>
            </w:pPr>
          </w:p>
        </w:tc>
        <w:tc>
          <w:tcPr>
            <w:tcW w:w="5019" w:type="dxa"/>
            <w:noWrap/>
            <w:hideMark/>
          </w:tcPr>
          <w:p w:rsidR="00C0022C" w:rsidRPr="000C4B2F" w:rsidRDefault="00C0022C" w:rsidP="000C4B2F">
            <w:pPr>
              <w:rPr>
                <w:sz w:val="20"/>
                <w:szCs w:val="20"/>
              </w:rPr>
            </w:pPr>
            <w:r w:rsidRPr="000C4B2F">
              <w:rPr>
                <w:sz w:val="20"/>
                <w:szCs w:val="20"/>
              </w:rPr>
              <w:t>BREAST ULTRASOUND BILATERAL</w:t>
            </w:r>
          </w:p>
        </w:tc>
        <w:tc>
          <w:tcPr>
            <w:tcW w:w="5019" w:type="dxa"/>
            <w:noWrap/>
          </w:tcPr>
          <w:p w:rsidR="00C0022C" w:rsidRPr="000C4B2F" w:rsidRDefault="00C0022C" w:rsidP="000C4B2F">
            <w:pPr>
              <w:jc w:val="right"/>
              <w:rPr>
                <w:sz w:val="20"/>
                <w:szCs w:val="20"/>
              </w:rPr>
            </w:pPr>
            <w:r>
              <w:rPr>
                <w:sz w:val="20"/>
                <w:szCs w:val="20"/>
              </w:rPr>
              <w:t>$310</w:t>
            </w:r>
          </w:p>
        </w:tc>
      </w:tr>
      <w:tr w:rsidR="00C0022C" w:rsidRPr="000C4B2F" w:rsidTr="00A32A8C">
        <w:trPr>
          <w:trHeight w:val="144"/>
        </w:trPr>
        <w:tc>
          <w:tcPr>
            <w:tcW w:w="960" w:type="dxa"/>
            <w:vMerge/>
            <w:hideMark/>
          </w:tcPr>
          <w:p w:rsidR="00C0022C" w:rsidRPr="000C4B2F" w:rsidRDefault="00C0022C" w:rsidP="000C4B2F">
            <w:pPr>
              <w:jc w:val="center"/>
              <w:rPr>
                <w:sz w:val="20"/>
                <w:szCs w:val="20"/>
              </w:rPr>
            </w:pPr>
          </w:p>
        </w:tc>
        <w:tc>
          <w:tcPr>
            <w:tcW w:w="5019" w:type="dxa"/>
            <w:noWrap/>
            <w:hideMark/>
          </w:tcPr>
          <w:p w:rsidR="00C0022C" w:rsidRPr="000C4B2F" w:rsidRDefault="00C0022C" w:rsidP="000C4B2F">
            <w:pPr>
              <w:rPr>
                <w:sz w:val="20"/>
                <w:szCs w:val="20"/>
              </w:rPr>
            </w:pPr>
            <w:r w:rsidRPr="000C4B2F">
              <w:rPr>
                <w:sz w:val="20"/>
                <w:szCs w:val="20"/>
              </w:rPr>
              <w:t>BREAST ULTRASOUND UNILATERAL</w:t>
            </w:r>
          </w:p>
        </w:tc>
        <w:tc>
          <w:tcPr>
            <w:tcW w:w="5019" w:type="dxa"/>
            <w:noWrap/>
          </w:tcPr>
          <w:p w:rsidR="00C0022C" w:rsidRPr="000C4B2F" w:rsidRDefault="00C0022C" w:rsidP="000C4B2F">
            <w:pPr>
              <w:jc w:val="right"/>
              <w:rPr>
                <w:sz w:val="20"/>
                <w:szCs w:val="20"/>
              </w:rPr>
            </w:pPr>
            <w:r>
              <w:rPr>
                <w:sz w:val="20"/>
                <w:szCs w:val="20"/>
              </w:rPr>
              <w:t>$245</w:t>
            </w:r>
          </w:p>
        </w:tc>
      </w:tr>
      <w:tr w:rsidR="00C0022C" w:rsidRPr="000C4B2F" w:rsidTr="00A32A8C">
        <w:trPr>
          <w:trHeight w:val="144"/>
        </w:trPr>
        <w:tc>
          <w:tcPr>
            <w:tcW w:w="960" w:type="dxa"/>
            <w:vMerge/>
            <w:hideMark/>
          </w:tcPr>
          <w:p w:rsidR="00C0022C" w:rsidRPr="000C4B2F" w:rsidRDefault="00C0022C" w:rsidP="000C4B2F">
            <w:pPr>
              <w:jc w:val="center"/>
              <w:rPr>
                <w:sz w:val="20"/>
                <w:szCs w:val="20"/>
              </w:rPr>
            </w:pPr>
          </w:p>
        </w:tc>
        <w:tc>
          <w:tcPr>
            <w:tcW w:w="5019" w:type="dxa"/>
            <w:noWrap/>
            <w:hideMark/>
          </w:tcPr>
          <w:p w:rsidR="00C0022C" w:rsidRPr="000C4B2F" w:rsidRDefault="00C0022C" w:rsidP="000C4B2F">
            <w:pPr>
              <w:rPr>
                <w:sz w:val="20"/>
                <w:szCs w:val="20"/>
              </w:rPr>
            </w:pPr>
            <w:r w:rsidRPr="000C4B2F">
              <w:rPr>
                <w:sz w:val="20"/>
                <w:szCs w:val="20"/>
              </w:rPr>
              <w:t>MRI-BREASTS W/WO CONTRAST</w:t>
            </w:r>
          </w:p>
        </w:tc>
        <w:tc>
          <w:tcPr>
            <w:tcW w:w="5019" w:type="dxa"/>
            <w:noWrap/>
          </w:tcPr>
          <w:p w:rsidR="00C0022C" w:rsidRPr="000C4B2F" w:rsidRDefault="00C0022C" w:rsidP="000C4B2F">
            <w:pPr>
              <w:jc w:val="right"/>
              <w:rPr>
                <w:sz w:val="20"/>
                <w:szCs w:val="20"/>
              </w:rPr>
            </w:pPr>
            <w:r>
              <w:rPr>
                <w:sz w:val="20"/>
                <w:szCs w:val="20"/>
              </w:rPr>
              <w:t>$4349</w:t>
            </w:r>
          </w:p>
        </w:tc>
      </w:tr>
      <w:tr w:rsidR="00C0022C" w:rsidRPr="000C4B2F" w:rsidTr="000C4B2F">
        <w:trPr>
          <w:trHeight w:val="144"/>
        </w:trPr>
        <w:tc>
          <w:tcPr>
            <w:tcW w:w="960" w:type="dxa"/>
            <w:vMerge/>
          </w:tcPr>
          <w:p w:rsidR="00C0022C" w:rsidRPr="000C4B2F" w:rsidRDefault="00C0022C" w:rsidP="000C4B2F">
            <w:pPr>
              <w:jc w:val="center"/>
              <w:rPr>
                <w:sz w:val="20"/>
                <w:szCs w:val="20"/>
              </w:rPr>
            </w:pPr>
          </w:p>
        </w:tc>
        <w:tc>
          <w:tcPr>
            <w:tcW w:w="5019" w:type="dxa"/>
            <w:noWrap/>
          </w:tcPr>
          <w:p w:rsidR="00C0022C" w:rsidRPr="000C4B2F" w:rsidRDefault="00C0022C" w:rsidP="000C4B2F">
            <w:pPr>
              <w:rPr>
                <w:sz w:val="20"/>
                <w:szCs w:val="20"/>
              </w:rPr>
            </w:pPr>
            <w:r>
              <w:rPr>
                <w:sz w:val="20"/>
                <w:szCs w:val="20"/>
              </w:rPr>
              <w:t>3D RENDERING TOMOSYNTHESIS ADD ON</w:t>
            </w:r>
            <w:r w:rsidR="0042473C">
              <w:rPr>
                <w:sz w:val="20"/>
                <w:szCs w:val="20"/>
              </w:rPr>
              <w:t xml:space="preserve"> (in addition to line 1 above)</w:t>
            </w:r>
          </w:p>
        </w:tc>
        <w:tc>
          <w:tcPr>
            <w:tcW w:w="5019" w:type="dxa"/>
            <w:noWrap/>
          </w:tcPr>
          <w:p w:rsidR="00C0022C" w:rsidRPr="000C4B2F" w:rsidRDefault="00C0022C" w:rsidP="000C4B2F">
            <w:pPr>
              <w:jc w:val="right"/>
              <w:rPr>
                <w:sz w:val="20"/>
                <w:szCs w:val="20"/>
              </w:rPr>
            </w:pPr>
            <w:r>
              <w:rPr>
                <w:sz w:val="20"/>
                <w:szCs w:val="20"/>
              </w:rPr>
              <w:t>$185</w:t>
            </w:r>
          </w:p>
        </w:tc>
      </w:tr>
    </w:tbl>
    <w:p w:rsidR="00B824FE" w:rsidRDefault="00B824FE" w:rsidP="00466445">
      <w:pPr>
        <w:rPr>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960"/>
        <w:gridCol w:w="4120"/>
        <w:gridCol w:w="5918"/>
      </w:tblGrid>
      <w:tr w:rsidR="00B824FE" w:rsidRPr="00B824FE" w:rsidTr="00E672AD">
        <w:trPr>
          <w:trHeight w:val="144"/>
        </w:trPr>
        <w:tc>
          <w:tcPr>
            <w:tcW w:w="960" w:type="dxa"/>
            <w:vMerge w:val="restart"/>
            <w:textDirection w:val="tbRl"/>
            <w:hideMark/>
          </w:tcPr>
          <w:p w:rsidR="00B824FE" w:rsidRPr="00B824FE" w:rsidRDefault="00B824FE" w:rsidP="009B7614">
            <w:pPr>
              <w:jc w:val="center"/>
              <w:rPr>
                <w:sz w:val="20"/>
                <w:szCs w:val="20"/>
              </w:rPr>
            </w:pPr>
            <w:r w:rsidRPr="00B824FE">
              <w:rPr>
                <w:sz w:val="20"/>
                <w:szCs w:val="20"/>
              </w:rPr>
              <w:t>ULTRASOUND IMAGING</w:t>
            </w:r>
          </w:p>
        </w:tc>
        <w:tc>
          <w:tcPr>
            <w:tcW w:w="4120" w:type="dxa"/>
            <w:noWrap/>
            <w:hideMark/>
          </w:tcPr>
          <w:p w:rsidR="00B824FE" w:rsidRPr="00953E08" w:rsidRDefault="00953E08" w:rsidP="00953E08">
            <w:pPr>
              <w:jc w:val="center"/>
              <w:rPr>
                <w:b/>
                <w:sz w:val="20"/>
                <w:szCs w:val="20"/>
              </w:rPr>
            </w:pPr>
            <w:r>
              <w:rPr>
                <w:b/>
                <w:sz w:val="20"/>
                <w:szCs w:val="20"/>
              </w:rPr>
              <w:t>ULTRASOUND</w:t>
            </w:r>
          </w:p>
        </w:tc>
        <w:tc>
          <w:tcPr>
            <w:tcW w:w="5918" w:type="dxa"/>
            <w:noWrap/>
            <w:hideMark/>
          </w:tcPr>
          <w:p w:rsidR="00B824FE" w:rsidRPr="00953E08" w:rsidRDefault="00B824FE" w:rsidP="00953E08">
            <w:pPr>
              <w:jc w:val="center"/>
              <w:rPr>
                <w:b/>
                <w:sz w:val="20"/>
                <w:szCs w:val="20"/>
              </w:rPr>
            </w:pPr>
            <w:r w:rsidRPr="00953E08">
              <w:rPr>
                <w:b/>
                <w:sz w:val="20"/>
                <w:szCs w:val="20"/>
              </w:rPr>
              <w:t>AVERAGE CHARGE PER EXAM</w:t>
            </w:r>
          </w:p>
        </w:tc>
      </w:tr>
      <w:tr w:rsidR="00B824FE" w:rsidRPr="00B824FE" w:rsidTr="005D4A37">
        <w:trPr>
          <w:trHeight w:val="144"/>
        </w:trPr>
        <w:tc>
          <w:tcPr>
            <w:tcW w:w="960" w:type="dxa"/>
            <w:vMerge/>
            <w:hideMark/>
          </w:tcPr>
          <w:p w:rsidR="00B824FE" w:rsidRPr="00B824FE" w:rsidRDefault="00B824FE" w:rsidP="009B7614">
            <w:pPr>
              <w:jc w:val="center"/>
              <w:rPr>
                <w:sz w:val="20"/>
                <w:szCs w:val="20"/>
              </w:rPr>
            </w:pPr>
          </w:p>
        </w:tc>
        <w:tc>
          <w:tcPr>
            <w:tcW w:w="4120" w:type="dxa"/>
            <w:noWrap/>
            <w:hideMark/>
          </w:tcPr>
          <w:p w:rsidR="00B824FE" w:rsidRPr="00B824FE" w:rsidRDefault="00B824FE" w:rsidP="009B7614">
            <w:pPr>
              <w:rPr>
                <w:sz w:val="20"/>
                <w:szCs w:val="20"/>
              </w:rPr>
            </w:pPr>
            <w:r w:rsidRPr="00B824FE">
              <w:rPr>
                <w:sz w:val="20"/>
                <w:szCs w:val="20"/>
              </w:rPr>
              <w:t>ABDOMINAL AORTA ULTRASOUND</w:t>
            </w:r>
          </w:p>
        </w:tc>
        <w:tc>
          <w:tcPr>
            <w:tcW w:w="5918" w:type="dxa"/>
            <w:noWrap/>
          </w:tcPr>
          <w:p w:rsidR="00B824FE" w:rsidRPr="00B824FE" w:rsidRDefault="005D4A37" w:rsidP="00953E08">
            <w:pPr>
              <w:jc w:val="right"/>
              <w:rPr>
                <w:sz w:val="20"/>
                <w:szCs w:val="20"/>
              </w:rPr>
            </w:pPr>
            <w:r>
              <w:rPr>
                <w:sz w:val="20"/>
                <w:szCs w:val="20"/>
              </w:rPr>
              <w:t>$393</w:t>
            </w:r>
          </w:p>
        </w:tc>
      </w:tr>
      <w:tr w:rsidR="00B824FE" w:rsidRPr="00B824FE" w:rsidTr="005D4A37">
        <w:trPr>
          <w:trHeight w:val="144"/>
        </w:trPr>
        <w:tc>
          <w:tcPr>
            <w:tcW w:w="960" w:type="dxa"/>
            <w:vMerge/>
            <w:hideMark/>
          </w:tcPr>
          <w:p w:rsidR="00B824FE" w:rsidRPr="00B824FE" w:rsidRDefault="00B824FE" w:rsidP="009B7614">
            <w:pPr>
              <w:jc w:val="center"/>
              <w:rPr>
                <w:sz w:val="20"/>
                <w:szCs w:val="20"/>
              </w:rPr>
            </w:pPr>
          </w:p>
        </w:tc>
        <w:tc>
          <w:tcPr>
            <w:tcW w:w="4120" w:type="dxa"/>
            <w:noWrap/>
            <w:hideMark/>
          </w:tcPr>
          <w:p w:rsidR="00B824FE" w:rsidRPr="00B824FE" w:rsidRDefault="00B824FE" w:rsidP="009B7614">
            <w:pPr>
              <w:rPr>
                <w:sz w:val="20"/>
                <w:szCs w:val="20"/>
              </w:rPr>
            </w:pPr>
            <w:r w:rsidRPr="00B824FE">
              <w:rPr>
                <w:sz w:val="20"/>
                <w:szCs w:val="20"/>
              </w:rPr>
              <w:t>ABDOMINAL ULTRASOUND</w:t>
            </w:r>
          </w:p>
        </w:tc>
        <w:tc>
          <w:tcPr>
            <w:tcW w:w="5918" w:type="dxa"/>
            <w:noWrap/>
          </w:tcPr>
          <w:p w:rsidR="00B824FE" w:rsidRPr="00B824FE" w:rsidRDefault="005D4A37" w:rsidP="00953E08">
            <w:pPr>
              <w:jc w:val="right"/>
              <w:rPr>
                <w:sz w:val="20"/>
                <w:szCs w:val="20"/>
              </w:rPr>
            </w:pPr>
            <w:r>
              <w:rPr>
                <w:sz w:val="20"/>
                <w:szCs w:val="20"/>
              </w:rPr>
              <w:t>$404</w:t>
            </w:r>
          </w:p>
        </w:tc>
      </w:tr>
      <w:tr w:rsidR="00B824FE" w:rsidRPr="00B824FE" w:rsidTr="005D4A37">
        <w:trPr>
          <w:trHeight w:val="144"/>
        </w:trPr>
        <w:tc>
          <w:tcPr>
            <w:tcW w:w="960" w:type="dxa"/>
            <w:vMerge/>
            <w:hideMark/>
          </w:tcPr>
          <w:p w:rsidR="00B824FE" w:rsidRPr="00B824FE" w:rsidRDefault="00B824FE" w:rsidP="009B7614">
            <w:pPr>
              <w:jc w:val="center"/>
              <w:rPr>
                <w:sz w:val="20"/>
                <w:szCs w:val="20"/>
              </w:rPr>
            </w:pPr>
          </w:p>
        </w:tc>
        <w:tc>
          <w:tcPr>
            <w:tcW w:w="4120" w:type="dxa"/>
            <w:noWrap/>
            <w:hideMark/>
          </w:tcPr>
          <w:p w:rsidR="00B824FE" w:rsidRPr="00B824FE" w:rsidRDefault="00B824FE" w:rsidP="009B7614">
            <w:pPr>
              <w:rPr>
                <w:sz w:val="20"/>
                <w:szCs w:val="20"/>
              </w:rPr>
            </w:pPr>
            <w:r w:rsidRPr="00B824FE">
              <w:rPr>
                <w:sz w:val="20"/>
                <w:szCs w:val="20"/>
              </w:rPr>
              <w:t>CAROTID DUPLEX W C/F</w:t>
            </w:r>
          </w:p>
        </w:tc>
        <w:tc>
          <w:tcPr>
            <w:tcW w:w="5918" w:type="dxa"/>
            <w:noWrap/>
          </w:tcPr>
          <w:p w:rsidR="00B824FE" w:rsidRPr="00B824FE" w:rsidRDefault="005D4A37" w:rsidP="00953E08">
            <w:pPr>
              <w:jc w:val="right"/>
              <w:rPr>
                <w:sz w:val="20"/>
                <w:szCs w:val="20"/>
              </w:rPr>
            </w:pPr>
            <w:r>
              <w:rPr>
                <w:sz w:val="20"/>
                <w:szCs w:val="20"/>
              </w:rPr>
              <w:t>$509</w:t>
            </w:r>
          </w:p>
        </w:tc>
      </w:tr>
      <w:tr w:rsidR="00B824FE" w:rsidRPr="00B824FE" w:rsidTr="005D4A37">
        <w:trPr>
          <w:trHeight w:val="144"/>
        </w:trPr>
        <w:tc>
          <w:tcPr>
            <w:tcW w:w="960" w:type="dxa"/>
            <w:vMerge/>
            <w:hideMark/>
          </w:tcPr>
          <w:p w:rsidR="00B824FE" w:rsidRPr="00B824FE" w:rsidRDefault="00B824FE" w:rsidP="009B7614">
            <w:pPr>
              <w:jc w:val="center"/>
              <w:rPr>
                <w:sz w:val="20"/>
                <w:szCs w:val="20"/>
              </w:rPr>
            </w:pPr>
          </w:p>
        </w:tc>
        <w:tc>
          <w:tcPr>
            <w:tcW w:w="4120" w:type="dxa"/>
            <w:noWrap/>
            <w:hideMark/>
          </w:tcPr>
          <w:p w:rsidR="00B824FE" w:rsidRPr="00B824FE" w:rsidRDefault="00B824FE" w:rsidP="009B7614">
            <w:pPr>
              <w:rPr>
                <w:sz w:val="20"/>
                <w:szCs w:val="20"/>
              </w:rPr>
            </w:pPr>
            <w:r w:rsidRPr="00B824FE">
              <w:rPr>
                <w:sz w:val="20"/>
                <w:szCs w:val="20"/>
              </w:rPr>
              <w:t>DOBUTAMINE-STRESS ECHOCARDIOGRAM</w:t>
            </w:r>
          </w:p>
        </w:tc>
        <w:tc>
          <w:tcPr>
            <w:tcW w:w="5918" w:type="dxa"/>
            <w:noWrap/>
          </w:tcPr>
          <w:p w:rsidR="00B824FE" w:rsidRPr="00B824FE" w:rsidRDefault="005D4A37" w:rsidP="00953E08">
            <w:pPr>
              <w:jc w:val="right"/>
              <w:rPr>
                <w:sz w:val="20"/>
                <w:szCs w:val="20"/>
              </w:rPr>
            </w:pPr>
            <w:r>
              <w:rPr>
                <w:sz w:val="20"/>
                <w:szCs w:val="20"/>
              </w:rPr>
              <w:t>$1665</w:t>
            </w:r>
          </w:p>
        </w:tc>
      </w:tr>
      <w:tr w:rsidR="00B824FE" w:rsidRPr="00B824FE" w:rsidTr="005D4A37">
        <w:trPr>
          <w:trHeight w:val="144"/>
        </w:trPr>
        <w:tc>
          <w:tcPr>
            <w:tcW w:w="960" w:type="dxa"/>
            <w:vMerge/>
            <w:hideMark/>
          </w:tcPr>
          <w:p w:rsidR="00B824FE" w:rsidRPr="00B824FE" w:rsidRDefault="00B824FE" w:rsidP="009B7614">
            <w:pPr>
              <w:jc w:val="center"/>
              <w:rPr>
                <w:sz w:val="20"/>
                <w:szCs w:val="20"/>
              </w:rPr>
            </w:pPr>
          </w:p>
        </w:tc>
        <w:tc>
          <w:tcPr>
            <w:tcW w:w="4120" w:type="dxa"/>
            <w:noWrap/>
            <w:hideMark/>
          </w:tcPr>
          <w:p w:rsidR="00B824FE" w:rsidRPr="00B824FE" w:rsidRDefault="00B824FE" w:rsidP="009B7614">
            <w:pPr>
              <w:rPr>
                <w:sz w:val="20"/>
                <w:szCs w:val="20"/>
              </w:rPr>
            </w:pPr>
            <w:r w:rsidRPr="00B824FE">
              <w:rPr>
                <w:sz w:val="20"/>
                <w:szCs w:val="20"/>
              </w:rPr>
              <w:t>HEAD OR NECK ULTRASOUND</w:t>
            </w:r>
          </w:p>
        </w:tc>
        <w:tc>
          <w:tcPr>
            <w:tcW w:w="5918" w:type="dxa"/>
            <w:noWrap/>
          </w:tcPr>
          <w:p w:rsidR="00B824FE" w:rsidRPr="00B824FE" w:rsidRDefault="005D4A37" w:rsidP="00953E08">
            <w:pPr>
              <w:jc w:val="right"/>
              <w:rPr>
                <w:sz w:val="20"/>
                <w:szCs w:val="20"/>
              </w:rPr>
            </w:pPr>
            <w:r>
              <w:rPr>
                <w:sz w:val="20"/>
                <w:szCs w:val="20"/>
              </w:rPr>
              <w:t>$327</w:t>
            </w:r>
          </w:p>
        </w:tc>
      </w:tr>
      <w:tr w:rsidR="00B824FE" w:rsidRPr="00B824FE" w:rsidTr="005D4A37">
        <w:trPr>
          <w:trHeight w:val="144"/>
        </w:trPr>
        <w:tc>
          <w:tcPr>
            <w:tcW w:w="960" w:type="dxa"/>
            <w:vMerge/>
            <w:hideMark/>
          </w:tcPr>
          <w:p w:rsidR="00B824FE" w:rsidRPr="00B824FE" w:rsidRDefault="00B824FE" w:rsidP="009B7614">
            <w:pPr>
              <w:jc w:val="center"/>
              <w:rPr>
                <w:sz w:val="20"/>
                <w:szCs w:val="20"/>
              </w:rPr>
            </w:pPr>
          </w:p>
        </w:tc>
        <w:tc>
          <w:tcPr>
            <w:tcW w:w="4120" w:type="dxa"/>
            <w:noWrap/>
            <w:hideMark/>
          </w:tcPr>
          <w:p w:rsidR="00B824FE" w:rsidRPr="00B824FE" w:rsidRDefault="00B824FE" w:rsidP="009B7614">
            <w:pPr>
              <w:rPr>
                <w:sz w:val="20"/>
                <w:szCs w:val="20"/>
              </w:rPr>
            </w:pPr>
            <w:r w:rsidRPr="00B824FE">
              <w:rPr>
                <w:sz w:val="20"/>
                <w:szCs w:val="20"/>
              </w:rPr>
              <w:t>PELVIC  ULTRASOUND</w:t>
            </w:r>
          </w:p>
        </w:tc>
        <w:tc>
          <w:tcPr>
            <w:tcW w:w="5918" w:type="dxa"/>
            <w:noWrap/>
          </w:tcPr>
          <w:p w:rsidR="00B824FE" w:rsidRPr="00B824FE" w:rsidRDefault="00F90D09" w:rsidP="00953E08">
            <w:pPr>
              <w:jc w:val="right"/>
              <w:rPr>
                <w:sz w:val="20"/>
                <w:szCs w:val="20"/>
              </w:rPr>
            </w:pPr>
            <w:r>
              <w:rPr>
                <w:sz w:val="20"/>
                <w:szCs w:val="20"/>
              </w:rPr>
              <w:t>$327</w:t>
            </w:r>
          </w:p>
        </w:tc>
      </w:tr>
      <w:tr w:rsidR="00B824FE" w:rsidRPr="00B824FE" w:rsidTr="005D4A37">
        <w:trPr>
          <w:trHeight w:val="144"/>
        </w:trPr>
        <w:tc>
          <w:tcPr>
            <w:tcW w:w="960" w:type="dxa"/>
            <w:vMerge/>
            <w:hideMark/>
          </w:tcPr>
          <w:p w:rsidR="00B824FE" w:rsidRPr="00B824FE" w:rsidRDefault="00B824FE" w:rsidP="009B7614">
            <w:pPr>
              <w:jc w:val="center"/>
              <w:rPr>
                <w:sz w:val="20"/>
                <w:szCs w:val="20"/>
              </w:rPr>
            </w:pPr>
          </w:p>
        </w:tc>
        <w:tc>
          <w:tcPr>
            <w:tcW w:w="4120" w:type="dxa"/>
            <w:noWrap/>
            <w:hideMark/>
          </w:tcPr>
          <w:p w:rsidR="00B824FE" w:rsidRPr="00B824FE" w:rsidRDefault="00B824FE" w:rsidP="009B7614">
            <w:pPr>
              <w:rPr>
                <w:sz w:val="20"/>
                <w:szCs w:val="20"/>
              </w:rPr>
            </w:pPr>
            <w:r w:rsidRPr="00B824FE">
              <w:rPr>
                <w:sz w:val="20"/>
                <w:szCs w:val="20"/>
              </w:rPr>
              <w:t>PELVIC-NON OBSTETRICAL TRANSVAGINAL</w:t>
            </w:r>
          </w:p>
        </w:tc>
        <w:tc>
          <w:tcPr>
            <w:tcW w:w="5918" w:type="dxa"/>
            <w:noWrap/>
          </w:tcPr>
          <w:p w:rsidR="00B824FE" w:rsidRPr="00B824FE" w:rsidRDefault="00F90D09" w:rsidP="00953E08">
            <w:pPr>
              <w:jc w:val="right"/>
              <w:rPr>
                <w:sz w:val="20"/>
                <w:szCs w:val="20"/>
              </w:rPr>
            </w:pPr>
            <w:r>
              <w:rPr>
                <w:sz w:val="20"/>
                <w:szCs w:val="20"/>
              </w:rPr>
              <w:t>$327</w:t>
            </w:r>
          </w:p>
        </w:tc>
      </w:tr>
      <w:tr w:rsidR="00B824FE" w:rsidRPr="00B824FE" w:rsidTr="005D4A37">
        <w:trPr>
          <w:trHeight w:val="144"/>
        </w:trPr>
        <w:tc>
          <w:tcPr>
            <w:tcW w:w="960" w:type="dxa"/>
            <w:vMerge/>
            <w:hideMark/>
          </w:tcPr>
          <w:p w:rsidR="00B824FE" w:rsidRPr="00B824FE" w:rsidRDefault="00B824FE" w:rsidP="009B7614">
            <w:pPr>
              <w:jc w:val="center"/>
              <w:rPr>
                <w:sz w:val="20"/>
                <w:szCs w:val="20"/>
              </w:rPr>
            </w:pPr>
          </w:p>
        </w:tc>
        <w:tc>
          <w:tcPr>
            <w:tcW w:w="4120" w:type="dxa"/>
            <w:noWrap/>
            <w:hideMark/>
          </w:tcPr>
          <w:p w:rsidR="00B824FE" w:rsidRPr="00B824FE" w:rsidRDefault="00B824FE" w:rsidP="009B7614">
            <w:pPr>
              <w:rPr>
                <w:sz w:val="20"/>
                <w:szCs w:val="20"/>
              </w:rPr>
            </w:pPr>
            <w:r w:rsidRPr="00B824FE">
              <w:rPr>
                <w:sz w:val="20"/>
                <w:szCs w:val="20"/>
              </w:rPr>
              <w:t>PERIVASCULAR-LEG-UNILATERAL</w:t>
            </w:r>
          </w:p>
        </w:tc>
        <w:tc>
          <w:tcPr>
            <w:tcW w:w="5918" w:type="dxa"/>
            <w:noWrap/>
          </w:tcPr>
          <w:p w:rsidR="00B824FE" w:rsidRPr="00B824FE" w:rsidRDefault="00F90D09" w:rsidP="00953E08">
            <w:pPr>
              <w:jc w:val="right"/>
              <w:rPr>
                <w:sz w:val="20"/>
                <w:szCs w:val="20"/>
              </w:rPr>
            </w:pPr>
            <w:r>
              <w:rPr>
                <w:sz w:val="20"/>
                <w:szCs w:val="20"/>
              </w:rPr>
              <w:t>$335</w:t>
            </w:r>
          </w:p>
        </w:tc>
      </w:tr>
      <w:tr w:rsidR="00B824FE" w:rsidRPr="00B824FE" w:rsidTr="005D4A37">
        <w:trPr>
          <w:trHeight w:val="144"/>
        </w:trPr>
        <w:tc>
          <w:tcPr>
            <w:tcW w:w="960" w:type="dxa"/>
            <w:vMerge/>
            <w:hideMark/>
          </w:tcPr>
          <w:p w:rsidR="00B824FE" w:rsidRPr="00B824FE" w:rsidRDefault="00B824FE" w:rsidP="009B7614">
            <w:pPr>
              <w:jc w:val="center"/>
              <w:rPr>
                <w:sz w:val="20"/>
                <w:szCs w:val="20"/>
              </w:rPr>
            </w:pPr>
          </w:p>
        </w:tc>
        <w:tc>
          <w:tcPr>
            <w:tcW w:w="4120" w:type="dxa"/>
            <w:noWrap/>
            <w:hideMark/>
          </w:tcPr>
          <w:p w:rsidR="00B824FE" w:rsidRPr="00B824FE" w:rsidRDefault="00B824FE" w:rsidP="009B7614">
            <w:pPr>
              <w:rPr>
                <w:sz w:val="20"/>
                <w:szCs w:val="20"/>
              </w:rPr>
            </w:pPr>
            <w:r w:rsidRPr="00B824FE">
              <w:rPr>
                <w:sz w:val="20"/>
                <w:szCs w:val="20"/>
              </w:rPr>
              <w:t>PERIVASCULAR-LEG-BILATERAL</w:t>
            </w:r>
          </w:p>
        </w:tc>
        <w:tc>
          <w:tcPr>
            <w:tcW w:w="5918" w:type="dxa"/>
            <w:noWrap/>
          </w:tcPr>
          <w:p w:rsidR="00B824FE" w:rsidRPr="00B824FE" w:rsidRDefault="00F90D09" w:rsidP="00953E08">
            <w:pPr>
              <w:jc w:val="right"/>
              <w:rPr>
                <w:sz w:val="20"/>
                <w:szCs w:val="20"/>
              </w:rPr>
            </w:pPr>
            <w:r>
              <w:rPr>
                <w:sz w:val="20"/>
                <w:szCs w:val="20"/>
              </w:rPr>
              <w:t>$760</w:t>
            </w:r>
          </w:p>
        </w:tc>
      </w:tr>
      <w:tr w:rsidR="00B824FE" w:rsidRPr="00B824FE" w:rsidTr="005D4A37">
        <w:trPr>
          <w:trHeight w:val="144"/>
        </w:trPr>
        <w:tc>
          <w:tcPr>
            <w:tcW w:w="960" w:type="dxa"/>
            <w:vMerge/>
            <w:hideMark/>
          </w:tcPr>
          <w:p w:rsidR="00B824FE" w:rsidRPr="00B824FE" w:rsidRDefault="00B824FE" w:rsidP="009B7614">
            <w:pPr>
              <w:jc w:val="center"/>
              <w:rPr>
                <w:sz w:val="20"/>
                <w:szCs w:val="20"/>
              </w:rPr>
            </w:pPr>
          </w:p>
        </w:tc>
        <w:tc>
          <w:tcPr>
            <w:tcW w:w="4120" w:type="dxa"/>
            <w:noWrap/>
            <w:hideMark/>
          </w:tcPr>
          <w:p w:rsidR="00B824FE" w:rsidRPr="00B824FE" w:rsidRDefault="00B824FE" w:rsidP="009B7614">
            <w:pPr>
              <w:rPr>
                <w:sz w:val="20"/>
                <w:szCs w:val="20"/>
              </w:rPr>
            </w:pPr>
            <w:r w:rsidRPr="00B824FE">
              <w:rPr>
                <w:sz w:val="20"/>
                <w:szCs w:val="20"/>
              </w:rPr>
              <w:t>RENAL ULTRASOUND</w:t>
            </w:r>
          </w:p>
        </w:tc>
        <w:tc>
          <w:tcPr>
            <w:tcW w:w="5918" w:type="dxa"/>
            <w:noWrap/>
          </w:tcPr>
          <w:p w:rsidR="00B824FE" w:rsidRPr="00B824FE" w:rsidRDefault="00F90D09" w:rsidP="00953E08">
            <w:pPr>
              <w:jc w:val="right"/>
              <w:rPr>
                <w:sz w:val="20"/>
                <w:szCs w:val="20"/>
              </w:rPr>
            </w:pPr>
            <w:r>
              <w:rPr>
                <w:sz w:val="20"/>
                <w:szCs w:val="20"/>
              </w:rPr>
              <w:t>$393</w:t>
            </w:r>
          </w:p>
        </w:tc>
      </w:tr>
      <w:tr w:rsidR="00B824FE" w:rsidRPr="00B824FE" w:rsidTr="005D4A37">
        <w:trPr>
          <w:trHeight w:val="144"/>
        </w:trPr>
        <w:tc>
          <w:tcPr>
            <w:tcW w:w="960" w:type="dxa"/>
            <w:vMerge/>
            <w:hideMark/>
          </w:tcPr>
          <w:p w:rsidR="00B824FE" w:rsidRPr="00B824FE" w:rsidRDefault="00B824FE" w:rsidP="009B7614">
            <w:pPr>
              <w:jc w:val="center"/>
              <w:rPr>
                <w:sz w:val="20"/>
                <w:szCs w:val="20"/>
              </w:rPr>
            </w:pPr>
          </w:p>
        </w:tc>
        <w:tc>
          <w:tcPr>
            <w:tcW w:w="4120" w:type="dxa"/>
            <w:noWrap/>
            <w:hideMark/>
          </w:tcPr>
          <w:p w:rsidR="00B824FE" w:rsidRPr="00B824FE" w:rsidRDefault="00B824FE" w:rsidP="009B7614">
            <w:pPr>
              <w:rPr>
                <w:sz w:val="20"/>
                <w:szCs w:val="20"/>
              </w:rPr>
            </w:pPr>
            <w:r w:rsidRPr="00B824FE">
              <w:rPr>
                <w:sz w:val="20"/>
                <w:szCs w:val="20"/>
              </w:rPr>
              <w:t>STRESS &amp; REST ECHOCARDIOGRAM</w:t>
            </w:r>
          </w:p>
        </w:tc>
        <w:tc>
          <w:tcPr>
            <w:tcW w:w="5918" w:type="dxa"/>
            <w:noWrap/>
          </w:tcPr>
          <w:p w:rsidR="00B824FE" w:rsidRPr="00B824FE" w:rsidRDefault="00F90D09" w:rsidP="00953E08">
            <w:pPr>
              <w:jc w:val="right"/>
              <w:rPr>
                <w:sz w:val="20"/>
                <w:szCs w:val="20"/>
              </w:rPr>
            </w:pPr>
            <w:r>
              <w:rPr>
                <w:sz w:val="20"/>
                <w:szCs w:val="20"/>
              </w:rPr>
              <w:t>$1026</w:t>
            </w:r>
          </w:p>
        </w:tc>
      </w:tr>
      <w:tr w:rsidR="00B824FE" w:rsidRPr="00B824FE" w:rsidTr="005D4A37">
        <w:trPr>
          <w:trHeight w:val="144"/>
        </w:trPr>
        <w:tc>
          <w:tcPr>
            <w:tcW w:w="960" w:type="dxa"/>
            <w:vMerge/>
            <w:hideMark/>
          </w:tcPr>
          <w:p w:rsidR="00B824FE" w:rsidRPr="00B824FE" w:rsidRDefault="00B824FE" w:rsidP="009B7614">
            <w:pPr>
              <w:jc w:val="center"/>
              <w:rPr>
                <w:sz w:val="20"/>
                <w:szCs w:val="20"/>
              </w:rPr>
            </w:pPr>
          </w:p>
        </w:tc>
        <w:tc>
          <w:tcPr>
            <w:tcW w:w="4120" w:type="dxa"/>
            <w:noWrap/>
            <w:hideMark/>
          </w:tcPr>
          <w:p w:rsidR="00B824FE" w:rsidRPr="00B824FE" w:rsidRDefault="00B824FE" w:rsidP="009B7614">
            <w:pPr>
              <w:rPr>
                <w:sz w:val="20"/>
                <w:szCs w:val="20"/>
              </w:rPr>
            </w:pPr>
            <w:r w:rsidRPr="00B824FE">
              <w:rPr>
                <w:sz w:val="20"/>
                <w:szCs w:val="20"/>
              </w:rPr>
              <w:t>THYROID ULTRASOUND</w:t>
            </w:r>
          </w:p>
        </w:tc>
        <w:tc>
          <w:tcPr>
            <w:tcW w:w="5918" w:type="dxa"/>
            <w:noWrap/>
          </w:tcPr>
          <w:p w:rsidR="00B824FE" w:rsidRPr="00B824FE" w:rsidRDefault="00F90D09" w:rsidP="00953E08">
            <w:pPr>
              <w:jc w:val="right"/>
              <w:rPr>
                <w:sz w:val="20"/>
                <w:szCs w:val="20"/>
              </w:rPr>
            </w:pPr>
            <w:r>
              <w:rPr>
                <w:sz w:val="20"/>
                <w:szCs w:val="20"/>
              </w:rPr>
              <w:t>$327</w:t>
            </w:r>
          </w:p>
        </w:tc>
      </w:tr>
    </w:tbl>
    <w:p w:rsidR="00F904CC" w:rsidRDefault="00F904CC" w:rsidP="00466445">
      <w:pPr>
        <w:rPr>
          <w:sz w:val="20"/>
          <w:szCs w:val="20"/>
        </w:rPr>
      </w:pPr>
    </w:p>
    <w:tbl>
      <w:tblPr>
        <w:tblStyle w:val="TableGrid"/>
        <w:tblW w:w="0" w:type="auto"/>
        <w:tblLook w:val="04A0" w:firstRow="1" w:lastRow="0" w:firstColumn="1" w:lastColumn="0" w:noHBand="0" w:noVBand="1"/>
      </w:tblPr>
      <w:tblGrid>
        <w:gridCol w:w="960"/>
        <w:gridCol w:w="5740"/>
        <w:gridCol w:w="4208"/>
      </w:tblGrid>
      <w:tr w:rsidR="00B01F78" w:rsidRPr="00B01F78" w:rsidTr="009A7807">
        <w:trPr>
          <w:trHeight w:val="144"/>
        </w:trPr>
        <w:tc>
          <w:tcPr>
            <w:tcW w:w="960" w:type="dxa"/>
            <w:vMerge w:val="restart"/>
            <w:textDirection w:val="tbRl"/>
            <w:hideMark/>
          </w:tcPr>
          <w:p w:rsidR="00B01F78" w:rsidRPr="00B01F78" w:rsidRDefault="00B01F78" w:rsidP="00B01F78">
            <w:pPr>
              <w:jc w:val="center"/>
              <w:rPr>
                <w:sz w:val="20"/>
                <w:szCs w:val="20"/>
              </w:rPr>
            </w:pPr>
            <w:r w:rsidRPr="00B01F78">
              <w:rPr>
                <w:sz w:val="20"/>
                <w:szCs w:val="20"/>
              </w:rPr>
              <w:t>CT SCAN IMAGING</w:t>
            </w:r>
          </w:p>
        </w:tc>
        <w:tc>
          <w:tcPr>
            <w:tcW w:w="5740" w:type="dxa"/>
            <w:noWrap/>
            <w:hideMark/>
          </w:tcPr>
          <w:p w:rsidR="00B01F78" w:rsidRPr="00B71DFB" w:rsidRDefault="00B01F78" w:rsidP="006A65F1">
            <w:pPr>
              <w:jc w:val="center"/>
              <w:rPr>
                <w:b/>
                <w:sz w:val="20"/>
                <w:szCs w:val="20"/>
              </w:rPr>
            </w:pPr>
            <w:r w:rsidRPr="00B71DFB">
              <w:rPr>
                <w:b/>
                <w:sz w:val="20"/>
                <w:szCs w:val="20"/>
              </w:rPr>
              <w:t>CT SCAN</w:t>
            </w:r>
          </w:p>
        </w:tc>
        <w:tc>
          <w:tcPr>
            <w:tcW w:w="4208" w:type="dxa"/>
            <w:noWrap/>
            <w:hideMark/>
          </w:tcPr>
          <w:p w:rsidR="00B01F78" w:rsidRPr="00B71DFB" w:rsidRDefault="00B01F78" w:rsidP="006A65F1">
            <w:pPr>
              <w:jc w:val="center"/>
              <w:rPr>
                <w:b/>
                <w:sz w:val="20"/>
                <w:szCs w:val="20"/>
              </w:rPr>
            </w:pPr>
            <w:r w:rsidRPr="00B71DFB">
              <w:rPr>
                <w:b/>
                <w:sz w:val="20"/>
                <w:szCs w:val="20"/>
              </w:rPr>
              <w:t>AVERAGE CHARGE PER EXAM</w:t>
            </w:r>
          </w:p>
        </w:tc>
      </w:tr>
      <w:tr w:rsidR="00B01F78" w:rsidRPr="00B01F78" w:rsidTr="009A7807">
        <w:trPr>
          <w:trHeight w:val="144"/>
        </w:trPr>
        <w:tc>
          <w:tcPr>
            <w:tcW w:w="960" w:type="dxa"/>
            <w:vMerge/>
            <w:hideMark/>
          </w:tcPr>
          <w:p w:rsidR="00B01F78" w:rsidRPr="00B01F78" w:rsidRDefault="00B01F78" w:rsidP="00B01F78">
            <w:pPr>
              <w:jc w:val="center"/>
              <w:rPr>
                <w:sz w:val="20"/>
                <w:szCs w:val="20"/>
              </w:rPr>
            </w:pPr>
          </w:p>
        </w:tc>
        <w:tc>
          <w:tcPr>
            <w:tcW w:w="5740" w:type="dxa"/>
            <w:noWrap/>
            <w:hideMark/>
          </w:tcPr>
          <w:p w:rsidR="00B01F78" w:rsidRPr="00B01F78" w:rsidRDefault="00B01F78">
            <w:pPr>
              <w:rPr>
                <w:sz w:val="20"/>
                <w:szCs w:val="20"/>
              </w:rPr>
            </w:pPr>
            <w:r w:rsidRPr="00B01F78">
              <w:rPr>
                <w:sz w:val="20"/>
                <w:szCs w:val="20"/>
              </w:rPr>
              <w:t>ANGIO ABDOMEN &amp; PELVIS WITH AND WITHOUT CONTRAST</w:t>
            </w:r>
          </w:p>
        </w:tc>
        <w:tc>
          <w:tcPr>
            <w:tcW w:w="4208" w:type="dxa"/>
            <w:noWrap/>
          </w:tcPr>
          <w:p w:rsidR="00B01F78" w:rsidRPr="00B01F78" w:rsidRDefault="005B29BA" w:rsidP="006A65F1">
            <w:pPr>
              <w:jc w:val="right"/>
              <w:rPr>
                <w:sz w:val="20"/>
                <w:szCs w:val="20"/>
              </w:rPr>
            </w:pPr>
            <w:r>
              <w:rPr>
                <w:sz w:val="20"/>
                <w:szCs w:val="20"/>
              </w:rPr>
              <w:t>$</w:t>
            </w:r>
            <w:r w:rsidR="0081279B">
              <w:rPr>
                <w:sz w:val="20"/>
                <w:szCs w:val="20"/>
              </w:rPr>
              <w:t>3</w:t>
            </w:r>
            <w:r>
              <w:rPr>
                <w:sz w:val="20"/>
                <w:szCs w:val="20"/>
              </w:rPr>
              <w:t>,</w:t>
            </w:r>
            <w:r w:rsidR="0081279B">
              <w:rPr>
                <w:sz w:val="20"/>
                <w:szCs w:val="20"/>
              </w:rPr>
              <w:t>118</w:t>
            </w:r>
          </w:p>
        </w:tc>
      </w:tr>
      <w:tr w:rsidR="00B01F78" w:rsidRPr="00B01F78" w:rsidTr="009A7807">
        <w:trPr>
          <w:trHeight w:val="144"/>
        </w:trPr>
        <w:tc>
          <w:tcPr>
            <w:tcW w:w="960" w:type="dxa"/>
            <w:vMerge/>
            <w:hideMark/>
          </w:tcPr>
          <w:p w:rsidR="00B01F78" w:rsidRPr="00B01F78" w:rsidRDefault="00B01F78" w:rsidP="00B01F78">
            <w:pPr>
              <w:jc w:val="center"/>
              <w:rPr>
                <w:sz w:val="20"/>
                <w:szCs w:val="20"/>
              </w:rPr>
            </w:pPr>
          </w:p>
        </w:tc>
        <w:tc>
          <w:tcPr>
            <w:tcW w:w="5740" w:type="dxa"/>
            <w:noWrap/>
            <w:hideMark/>
          </w:tcPr>
          <w:p w:rsidR="00B01F78" w:rsidRPr="00B01F78" w:rsidRDefault="00B01F78">
            <w:pPr>
              <w:rPr>
                <w:sz w:val="20"/>
                <w:szCs w:val="20"/>
              </w:rPr>
            </w:pPr>
            <w:r w:rsidRPr="00B01F78">
              <w:rPr>
                <w:sz w:val="20"/>
                <w:szCs w:val="20"/>
              </w:rPr>
              <w:t>CT ABDOMEN</w:t>
            </w:r>
          </w:p>
        </w:tc>
        <w:tc>
          <w:tcPr>
            <w:tcW w:w="4208" w:type="dxa"/>
            <w:noWrap/>
          </w:tcPr>
          <w:p w:rsidR="00B01F78" w:rsidRPr="00B01F78" w:rsidRDefault="005B29BA" w:rsidP="006A65F1">
            <w:pPr>
              <w:jc w:val="right"/>
              <w:rPr>
                <w:sz w:val="20"/>
                <w:szCs w:val="20"/>
              </w:rPr>
            </w:pPr>
            <w:r>
              <w:rPr>
                <w:sz w:val="20"/>
                <w:szCs w:val="20"/>
              </w:rPr>
              <w:t>$</w:t>
            </w:r>
            <w:r w:rsidR="0081279B">
              <w:rPr>
                <w:sz w:val="20"/>
                <w:szCs w:val="20"/>
              </w:rPr>
              <w:t>1</w:t>
            </w:r>
            <w:r>
              <w:rPr>
                <w:sz w:val="20"/>
                <w:szCs w:val="20"/>
              </w:rPr>
              <w:t>,</w:t>
            </w:r>
            <w:r w:rsidR="0081279B">
              <w:rPr>
                <w:sz w:val="20"/>
                <w:szCs w:val="20"/>
              </w:rPr>
              <w:t>400</w:t>
            </w:r>
          </w:p>
        </w:tc>
      </w:tr>
      <w:tr w:rsidR="00B01F78" w:rsidRPr="00B01F78" w:rsidTr="009A7807">
        <w:trPr>
          <w:trHeight w:val="144"/>
        </w:trPr>
        <w:tc>
          <w:tcPr>
            <w:tcW w:w="960" w:type="dxa"/>
            <w:vMerge/>
            <w:hideMark/>
          </w:tcPr>
          <w:p w:rsidR="00B01F78" w:rsidRPr="00B01F78" w:rsidRDefault="00B01F78" w:rsidP="00B01F78">
            <w:pPr>
              <w:jc w:val="center"/>
              <w:rPr>
                <w:sz w:val="20"/>
                <w:szCs w:val="20"/>
              </w:rPr>
            </w:pPr>
          </w:p>
        </w:tc>
        <w:tc>
          <w:tcPr>
            <w:tcW w:w="5740" w:type="dxa"/>
            <w:noWrap/>
            <w:hideMark/>
          </w:tcPr>
          <w:p w:rsidR="00B01F78" w:rsidRPr="00B01F78" w:rsidRDefault="00B01F78">
            <w:pPr>
              <w:rPr>
                <w:sz w:val="20"/>
                <w:szCs w:val="20"/>
              </w:rPr>
            </w:pPr>
            <w:r w:rsidRPr="00B01F78">
              <w:rPr>
                <w:sz w:val="20"/>
                <w:szCs w:val="20"/>
              </w:rPr>
              <w:t>CT ABDOMEN AND PELVIS</w:t>
            </w:r>
          </w:p>
        </w:tc>
        <w:tc>
          <w:tcPr>
            <w:tcW w:w="4208" w:type="dxa"/>
            <w:noWrap/>
          </w:tcPr>
          <w:p w:rsidR="00B01F78" w:rsidRPr="00B01F78" w:rsidRDefault="005B29BA" w:rsidP="006A65F1">
            <w:pPr>
              <w:jc w:val="right"/>
              <w:rPr>
                <w:sz w:val="20"/>
                <w:szCs w:val="20"/>
              </w:rPr>
            </w:pPr>
            <w:r>
              <w:rPr>
                <w:sz w:val="20"/>
                <w:szCs w:val="20"/>
              </w:rPr>
              <w:t>$</w:t>
            </w:r>
            <w:r w:rsidR="0081279B">
              <w:rPr>
                <w:sz w:val="20"/>
                <w:szCs w:val="20"/>
              </w:rPr>
              <w:t>1</w:t>
            </w:r>
            <w:r>
              <w:rPr>
                <w:sz w:val="20"/>
                <w:szCs w:val="20"/>
              </w:rPr>
              <w:t>,</w:t>
            </w:r>
            <w:r w:rsidR="0081279B">
              <w:rPr>
                <w:sz w:val="20"/>
                <w:szCs w:val="20"/>
              </w:rPr>
              <w:t>800</w:t>
            </w:r>
          </w:p>
        </w:tc>
      </w:tr>
      <w:tr w:rsidR="00B01F78" w:rsidRPr="00B01F78" w:rsidTr="009A7807">
        <w:trPr>
          <w:trHeight w:val="144"/>
        </w:trPr>
        <w:tc>
          <w:tcPr>
            <w:tcW w:w="960" w:type="dxa"/>
            <w:vMerge/>
            <w:hideMark/>
          </w:tcPr>
          <w:p w:rsidR="00B01F78" w:rsidRPr="00B01F78" w:rsidRDefault="00B01F78" w:rsidP="00B01F78">
            <w:pPr>
              <w:jc w:val="center"/>
              <w:rPr>
                <w:sz w:val="20"/>
                <w:szCs w:val="20"/>
              </w:rPr>
            </w:pPr>
          </w:p>
        </w:tc>
        <w:tc>
          <w:tcPr>
            <w:tcW w:w="5740" w:type="dxa"/>
            <w:noWrap/>
            <w:hideMark/>
          </w:tcPr>
          <w:p w:rsidR="00B01F78" w:rsidRPr="00B01F78" w:rsidRDefault="00B01F78">
            <w:pPr>
              <w:rPr>
                <w:sz w:val="20"/>
                <w:szCs w:val="20"/>
              </w:rPr>
            </w:pPr>
            <w:r w:rsidRPr="00B01F78">
              <w:rPr>
                <w:sz w:val="20"/>
                <w:szCs w:val="20"/>
              </w:rPr>
              <w:t>CT CHEST</w:t>
            </w:r>
          </w:p>
        </w:tc>
        <w:tc>
          <w:tcPr>
            <w:tcW w:w="4208" w:type="dxa"/>
            <w:noWrap/>
          </w:tcPr>
          <w:p w:rsidR="00B01F78" w:rsidRPr="00B01F78" w:rsidRDefault="005B29BA" w:rsidP="006A65F1">
            <w:pPr>
              <w:jc w:val="right"/>
              <w:rPr>
                <w:sz w:val="20"/>
                <w:szCs w:val="20"/>
              </w:rPr>
            </w:pPr>
            <w:r>
              <w:rPr>
                <w:sz w:val="20"/>
                <w:szCs w:val="20"/>
              </w:rPr>
              <w:t>$</w:t>
            </w:r>
            <w:r w:rsidR="00D37D1C">
              <w:rPr>
                <w:sz w:val="20"/>
                <w:szCs w:val="20"/>
              </w:rPr>
              <w:t>1</w:t>
            </w:r>
            <w:r>
              <w:rPr>
                <w:sz w:val="20"/>
                <w:szCs w:val="20"/>
              </w:rPr>
              <w:t>,</w:t>
            </w:r>
            <w:r w:rsidR="00D37D1C">
              <w:rPr>
                <w:sz w:val="20"/>
                <w:szCs w:val="20"/>
              </w:rPr>
              <w:t>870</w:t>
            </w:r>
          </w:p>
        </w:tc>
      </w:tr>
      <w:tr w:rsidR="00B01F78" w:rsidRPr="00B01F78" w:rsidTr="009A7807">
        <w:trPr>
          <w:trHeight w:val="144"/>
        </w:trPr>
        <w:tc>
          <w:tcPr>
            <w:tcW w:w="960" w:type="dxa"/>
            <w:vMerge/>
            <w:hideMark/>
          </w:tcPr>
          <w:p w:rsidR="00B01F78" w:rsidRPr="00B01F78" w:rsidRDefault="00B01F78" w:rsidP="00B01F78">
            <w:pPr>
              <w:jc w:val="center"/>
              <w:rPr>
                <w:sz w:val="20"/>
                <w:szCs w:val="20"/>
              </w:rPr>
            </w:pPr>
          </w:p>
        </w:tc>
        <w:tc>
          <w:tcPr>
            <w:tcW w:w="5740" w:type="dxa"/>
            <w:noWrap/>
            <w:hideMark/>
          </w:tcPr>
          <w:p w:rsidR="00B01F78" w:rsidRPr="00B01F78" w:rsidRDefault="00B01F78">
            <w:pPr>
              <w:rPr>
                <w:sz w:val="20"/>
                <w:szCs w:val="20"/>
              </w:rPr>
            </w:pPr>
            <w:r w:rsidRPr="00B01F78">
              <w:rPr>
                <w:sz w:val="20"/>
                <w:szCs w:val="20"/>
              </w:rPr>
              <w:t>CT EXTREMITY</w:t>
            </w:r>
          </w:p>
        </w:tc>
        <w:tc>
          <w:tcPr>
            <w:tcW w:w="4208" w:type="dxa"/>
            <w:noWrap/>
          </w:tcPr>
          <w:p w:rsidR="00B01F78" w:rsidRPr="00B01F78" w:rsidRDefault="005B29BA" w:rsidP="006A65F1">
            <w:pPr>
              <w:jc w:val="right"/>
              <w:rPr>
                <w:sz w:val="20"/>
                <w:szCs w:val="20"/>
              </w:rPr>
            </w:pPr>
            <w:r>
              <w:rPr>
                <w:sz w:val="20"/>
                <w:szCs w:val="20"/>
              </w:rPr>
              <w:t>$</w:t>
            </w:r>
            <w:r w:rsidR="00D37D1C">
              <w:rPr>
                <w:sz w:val="20"/>
                <w:szCs w:val="20"/>
              </w:rPr>
              <w:t>1</w:t>
            </w:r>
            <w:r>
              <w:rPr>
                <w:sz w:val="20"/>
                <w:szCs w:val="20"/>
              </w:rPr>
              <w:t>,</w:t>
            </w:r>
            <w:r w:rsidR="00D37D1C">
              <w:rPr>
                <w:sz w:val="20"/>
                <w:szCs w:val="20"/>
              </w:rPr>
              <w:t>160</w:t>
            </w:r>
          </w:p>
        </w:tc>
      </w:tr>
      <w:tr w:rsidR="00B01F78" w:rsidRPr="00B01F78" w:rsidTr="009A7807">
        <w:trPr>
          <w:trHeight w:val="144"/>
        </w:trPr>
        <w:tc>
          <w:tcPr>
            <w:tcW w:w="960" w:type="dxa"/>
            <w:vMerge/>
            <w:hideMark/>
          </w:tcPr>
          <w:p w:rsidR="00B01F78" w:rsidRPr="00B01F78" w:rsidRDefault="00B01F78" w:rsidP="00B01F78">
            <w:pPr>
              <w:jc w:val="center"/>
              <w:rPr>
                <w:sz w:val="20"/>
                <w:szCs w:val="20"/>
              </w:rPr>
            </w:pPr>
          </w:p>
        </w:tc>
        <w:tc>
          <w:tcPr>
            <w:tcW w:w="5740" w:type="dxa"/>
            <w:noWrap/>
            <w:hideMark/>
          </w:tcPr>
          <w:p w:rsidR="00B01F78" w:rsidRPr="00B01F78" w:rsidRDefault="001F5587" w:rsidP="001F5587">
            <w:pPr>
              <w:rPr>
                <w:sz w:val="20"/>
                <w:szCs w:val="20"/>
              </w:rPr>
            </w:pPr>
            <w:r>
              <w:rPr>
                <w:sz w:val="20"/>
                <w:szCs w:val="20"/>
              </w:rPr>
              <w:t xml:space="preserve">CT  HEAD; FACE, </w:t>
            </w:r>
            <w:r w:rsidR="00B01F78" w:rsidRPr="00B01F78">
              <w:rPr>
                <w:sz w:val="20"/>
                <w:szCs w:val="20"/>
              </w:rPr>
              <w:t>MANDIBLE</w:t>
            </w:r>
            <w:r>
              <w:rPr>
                <w:sz w:val="20"/>
                <w:szCs w:val="20"/>
              </w:rPr>
              <w:t>, NECK, ORBIT, OR SINUS</w:t>
            </w:r>
          </w:p>
        </w:tc>
        <w:tc>
          <w:tcPr>
            <w:tcW w:w="4208" w:type="dxa"/>
            <w:noWrap/>
          </w:tcPr>
          <w:p w:rsidR="00B01F78" w:rsidRPr="00B01F78" w:rsidRDefault="00EC3A6D" w:rsidP="006A65F1">
            <w:pPr>
              <w:jc w:val="right"/>
              <w:rPr>
                <w:sz w:val="20"/>
                <w:szCs w:val="20"/>
              </w:rPr>
            </w:pPr>
            <w:r>
              <w:rPr>
                <w:sz w:val="20"/>
                <w:szCs w:val="20"/>
              </w:rPr>
              <w:t>$1,158</w:t>
            </w:r>
          </w:p>
        </w:tc>
      </w:tr>
      <w:tr w:rsidR="00B01F78" w:rsidRPr="00B01F78" w:rsidTr="009A7807">
        <w:trPr>
          <w:trHeight w:val="144"/>
        </w:trPr>
        <w:tc>
          <w:tcPr>
            <w:tcW w:w="960" w:type="dxa"/>
            <w:vMerge/>
            <w:hideMark/>
          </w:tcPr>
          <w:p w:rsidR="00B01F78" w:rsidRPr="00B01F78" w:rsidRDefault="00B01F78" w:rsidP="00B01F78">
            <w:pPr>
              <w:jc w:val="center"/>
              <w:rPr>
                <w:sz w:val="20"/>
                <w:szCs w:val="20"/>
              </w:rPr>
            </w:pPr>
          </w:p>
        </w:tc>
        <w:tc>
          <w:tcPr>
            <w:tcW w:w="5740" w:type="dxa"/>
            <w:noWrap/>
            <w:hideMark/>
          </w:tcPr>
          <w:p w:rsidR="00B01F78" w:rsidRPr="00B01F78" w:rsidRDefault="00B01F78">
            <w:pPr>
              <w:rPr>
                <w:sz w:val="20"/>
                <w:szCs w:val="20"/>
              </w:rPr>
            </w:pPr>
            <w:r w:rsidRPr="00B01F78">
              <w:rPr>
                <w:sz w:val="20"/>
                <w:szCs w:val="20"/>
              </w:rPr>
              <w:t>CT LUMBAR</w:t>
            </w:r>
          </w:p>
        </w:tc>
        <w:tc>
          <w:tcPr>
            <w:tcW w:w="4208" w:type="dxa"/>
            <w:noWrap/>
          </w:tcPr>
          <w:p w:rsidR="00B01F78" w:rsidRPr="00B01F78" w:rsidRDefault="00A32F67" w:rsidP="006A65F1">
            <w:pPr>
              <w:jc w:val="right"/>
              <w:rPr>
                <w:sz w:val="20"/>
                <w:szCs w:val="20"/>
              </w:rPr>
            </w:pPr>
            <w:r>
              <w:rPr>
                <w:sz w:val="20"/>
                <w:szCs w:val="20"/>
              </w:rPr>
              <w:t>$1,291</w:t>
            </w:r>
          </w:p>
        </w:tc>
      </w:tr>
      <w:tr w:rsidR="00B01F78" w:rsidRPr="00B01F78" w:rsidTr="009A7807">
        <w:trPr>
          <w:trHeight w:val="144"/>
        </w:trPr>
        <w:tc>
          <w:tcPr>
            <w:tcW w:w="960" w:type="dxa"/>
            <w:vMerge/>
            <w:hideMark/>
          </w:tcPr>
          <w:p w:rsidR="00B01F78" w:rsidRPr="00B01F78" w:rsidRDefault="00B01F78" w:rsidP="00B01F78">
            <w:pPr>
              <w:jc w:val="center"/>
              <w:rPr>
                <w:sz w:val="20"/>
                <w:szCs w:val="20"/>
              </w:rPr>
            </w:pPr>
          </w:p>
        </w:tc>
        <w:tc>
          <w:tcPr>
            <w:tcW w:w="5740" w:type="dxa"/>
            <w:noWrap/>
            <w:hideMark/>
          </w:tcPr>
          <w:p w:rsidR="00B01F78" w:rsidRPr="00B01F78" w:rsidRDefault="00B01F78">
            <w:pPr>
              <w:rPr>
                <w:sz w:val="20"/>
                <w:szCs w:val="20"/>
              </w:rPr>
            </w:pPr>
            <w:r w:rsidRPr="00B01F78">
              <w:rPr>
                <w:sz w:val="20"/>
                <w:szCs w:val="20"/>
              </w:rPr>
              <w:t>CT PELVIS</w:t>
            </w:r>
          </w:p>
        </w:tc>
        <w:tc>
          <w:tcPr>
            <w:tcW w:w="4208" w:type="dxa"/>
            <w:noWrap/>
          </w:tcPr>
          <w:p w:rsidR="00B01F78" w:rsidRPr="00B01F78" w:rsidRDefault="002B1CE4" w:rsidP="006A65F1">
            <w:pPr>
              <w:jc w:val="right"/>
              <w:rPr>
                <w:sz w:val="20"/>
                <w:szCs w:val="20"/>
              </w:rPr>
            </w:pPr>
            <w:r>
              <w:rPr>
                <w:sz w:val="20"/>
                <w:szCs w:val="20"/>
              </w:rPr>
              <w:t>$1,409</w:t>
            </w:r>
          </w:p>
        </w:tc>
      </w:tr>
      <w:tr w:rsidR="00B01F78" w:rsidRPr="00B01F78" w:rsidTr="009A7807">
        <w:trPr>
          <w:trHeight w:val="144"/>
        </w:trPr>
        <w:tc>
          <w:tcPr>
            <w:tcW w:w="960" w:type="dxa"/>
            <w:vMerge/>
            <w:hideMark/>
          </w:tcPr>
          <w:p w:rsidR="00B01F78" w:rsidRPr="00B01F78" w:rsidRDefault="00B01F78" w:rsidP="00B01F78">
            <w:pPr>
              <w:jc w:val="center"/>
              <w:rPr>
                <w:sz w:val="20"/>
                <w:szCs w:val="20"/>
              </w:rPr>
            </w:pPr>
          </w:p>
        </w:tc>
        <w:tc>
          <w:tcPr>
            <w:tcW w:w="5740" w:type="dxa"/>
            <w:noWrap/>
            <w:hideMark/>
          </w:tcPr>
          <w:p w:rsidR="00B01F78" w:rsidRPr="00B01F78" w:rsidRDefault="00B01F78">
            <w:pPr>
              <w:rPr>
                <w:sz w:val="20"/>
                <w:szCs w:val="20"/>
              </w:rPr>
            </w:pPr>
            <w:r w:rsidRPr="00B01F78">
              <w:rPr>
                <w:sz w:val="20"/>
                <w:szCs w:val="20"/>
              </w:rPr>
              <w:t>CT SPINE</w:t>
            </w:r>
          </w:p>
        </w:tc>
        <w:tc>
          <w:tcPr>
            <w:tcW w:w="4208" w:type="dxa"/>
            <w:noWrap/>
            <w:hideMark/>
          </w:tcPr>
          <w:p w:rsidR="00B01F78" w:rsidRPr="00B01F78" w:rsidRDefault="00B01F78" w:rsidP="002B1CE4">
            <w:pPr>
              <w:jc w:val="right"/>
              <w:rPr>
                <w:sz w:val="20"/>
                <w:szCs w:val="20"/>
              </w:rPr>
            </w:pPr>
            <w:r w:rsidRPr="00B01F78">
              <w:rPr>
                <w:sz w:val="20"/>
                <w:szCs w:val="20"/>
              </w:rPr>
              <w:t>$</w:t>
            </w:r>
            <w:r w:rsidR="002B1CE4">
              <w:rPr>
                <w:sz w:val="20"/>
                <w:szCs w:val="20"/>
              </w:rPr>
              <w:t>1,291</w:t>
            </w:r>
          </w:p>
        </w:tc>
      </w:tr>
      <w:tr w:rsidR="00B01F78" w:rsidRPr="00B01F78" w:rsidTr="009A7807">
        <w:trPr>
          <w:trHeight w:val="144"/>
        </w:trPr>
        <w:tc>
          <w:tcPr>
            <w:tcW w:w="960" w:type="dxa"/>
            <w:vMerge/>
            <w:hideMark/>
          </w:tcPr>
          <w:p w:rsidR="00B01F78" w:rsidRPr="00B01F78" w:rsidRDefault="00B01F78" w:rsidP="00B01F78">
            <w:pPr>
              <w:jc w:val="center"/>
              <w:rPr>
                <w:sz w:val="20"/>
                <w:szCs w:val="20"/>
              </w:rPr>
            </w:pPr>
          </w:p>
        </w:tc>
        <w:tc>
          <w:tcPr>
            <w:tcW w:w="5740" w:type="dxa"/>
            <w:noWrap/>
            <w:hideMark/>
          </w:tcPr>
          <w:p w:rsidR="00B01F78" w:rsidRPr="00B01F78" w:rsidRDefault="00B01F78">
            <w:pPr>
              <w:rPr>
                <w:sz w:val="20"/>
                <w:szCs w:val="20"/>
              </w:rPr>
            </w:pPr>
            <w:r w:rsidRPr="00B01F78">
              <w:rPr>
                <w:sz w:val="20"/>
                <w:szCs w:val="20"/>
              </w:rPr>
              <w:t>LOW DOSE CT OF THE CHEST</w:t>
            </w:r>
          </w:p>
        </w:tc>
        <w:tc>
          <w:tcPr>
            <w:tcW w:w="4208" w:type="dxa"/>
            <w:noWrap/>
            <w:hideMark/>
          </w:tcPr>
          <w:p w:rsidR="00B01F78" w:rsidRPr="00B01F78" w:rsidRDefault="00B01F78" w:rsidP="009A7807">
            <w:pPr>
              <w:jc w:val="right"/>
              <w:rPr>
                <w:sz w:val="20"/>
                <w:szCs w:val="20"/>
              </w:rPr>
            </w:pPr>
            <w:r w:rsidRPr="00B01F78">
              <w:rPr>
                <w:sz w:val="20"/>
                <w:szCs w:val="20"/>
              </w:rPr>
              <w:t>$</w:t>
            </w:r>
            <w:r w:rsidR="009A7807">
              <w:rPr>
                <w:sz w:val="20"/>
                <w:szCs w:val="20"/>
              </w:rPr>
              <w:t>1,212</w:t>
            </w:r>
          </w:p>
        </w:tc>
      </w:tr>
      <w:tr w:rsidR="00B01F78" w:rsidRPr="00B01F78" w:rsidTr="009A7807">
        <w:trPr>
          <w:trHeight w:val="144"/>
        </w:trPr>
        <w:tc>
          <w:tcPr>
            <w:tcW w:w="960" w:type="dxa"/>
            <w:vMerge/>
            <w:hideMark/>
          </w:tcPr>
          <w:p w:rsidR="00B01F78" w:rsidRPr="00B01F78" w:rsidRDefault="00B01F78" w:rsidP="00B01F78">
            <w:pPr>
              <w:jc w:val="center"/>
              <w:rPr>
                <w:sz w:val="20"/>
                <w:szCs w:val="20"/>
              </w:rPr>
            </w:pPr>
          </w:p>
        </w:tc>
        <w:tc>
          <w:tcPr>
            <w:tcW w:w="5740" w:type="dxa"/>
            <w:noWrap/>
            <w:hideMark/>
          </w:tcPr>
          <w:p w:rsidR="00B01F78" w:rsidRPr="00B01F78" w:rsidRDefault="00B01F78">
            <w:pPr>
              <w:rPr>
                <w:sz w:val="20"/>
                <w:szCs w:val="20"/>
              </w:rPr>
            </w:pPr>
            <w:r w:rsidRPr="00B01F78">
              <w:rPr>
                <w:sz w:val="20"/>
                <w:szCs w:val="20"/>
              </w:rPr>
              <w:t>LUNG CANCER SCREENING</w:t>
            </w:r>
          </w:p>
        </w:tc>
        <w:tc>
          <w:tcPr>
            <w:tcW w:w="4208" w:type="dxa"/>
            <w:noWrap/>
            <w:hideMark/>
          </w:tcPr>
          <w:p w:rsidR="00B01F78" w:rsidRPr="00B01F78" w:rsidRDefault="00B01F78" w:rsidP="009A7807">
            <w:pPr>
              <w:jc w:val="right"/>
              <w:rPr>
                <w:sz w:val="20"/>
                <w:szCs w:val="20"/>
              </w:rPr>
            </w:pPr>
            <w:r w:rsidRPr="00B01F78">
              <w:rPr>
                <w:sz w:val="20"/>
                <w:szCs w:val="20"/>
              </w:rPr>
              <w:t>$1</w:t>
            </w:r>
            <w:r w:rsidR="009A7807">
              <w:rPr>
                <w:sz w:val="20"/>
                <w:szCs w:val="20"/>
              </w:rPr>
              <w:t>,212</w:t>
            </w:r>
          </w:p>
        </w:tc>
      </w:tr>
    </w:tbl>
    <w:p w:rsidR="00EA482C" w:rsidRDefault="00EA482C" w:rsidP="00466445">
      <w:pPr>
        <w:rPr>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960"/>
        <w:gridCol w:w="5740"/>
        <w:gridCol w:w="4298"/>
      </w:tblGrid>
      <w:tr w:rsidR="00E37D59" w:rsidRPr="00E37D59" w:rsidTr="008E7BB5">
        <w:trPr>
          <w:trHeight w:val="144"/>
        </w:trPr>
        <w:tc>
          <w:tcPr>
            <w:tcW w:w="960" w:type="dxa"/>
            <w:vMerge w:val="restart"/>
            <w:textDirection w:val="tbRl"/>
            <w:hideMark/>
          </w:tcPr>
          <w:p w:rsidR="00E37D59" w:rsidRPr="00E37D59" w:rsidRDefault="00E37D59" w:rsidP="006F4805">
            <w:pPr>
              <w:jc w:val="center"/>
              <w:rPr>
                <w:sz w:val="20"/>
                <w:szCs w:val="20"/>
              </w:rPr>
            </w:pPr>
            <w:r w:rsidRPr="00E37D59">
              <w:rPr>
                <w:sz w:val="20"/>
                <w:szCs w:val="20"/>
              </w:rPr>
              <w:t>MRI</w:t>
            </w:r>
            <w:r w:rsidR="00CE67E7">
              <w:rPr>
                <w:sz w:val="20"/>
                <w:szCs w:val="20"/>
              </w:rPr>
              <w:t>/MRA</w:t>
            </w:r>
            <w:r w:rsidRPr="00E37D59">
              <w:rPr>
                <w:sz w:val="20"/>
                <w:szCs w:val="20"/>
              </w:rPr>
              <w:t xml:space="preserve"> IMAGING</w:t>
            </w:r>
          </w:p>
        </w:tc>
        <w:tc>
          <w:tcPr>
            <w:tcW w:w="5740" w:type="dxa"/>
            <w:noWrap/>
            <w:hideMark/>
          </w:tcPr>
          <w:p w:rsidR="00E37D59" w:rsidRPr="006F4805" w:rsidRDefault="00E37D59" w:rsidP="006F4805">
            <w:pPr>
              <w:jc w:val="center"/>
              <w:rPr>
                <w:b/>
                <w:sz w:val="20"/>
                <w:szCs w:val="20"/>
              </w:rPr>
            </w:pPr>
            <w:r w:rsidRPr="006F4805">
              <w:rPr>
                <w:b/>
                <w:sz w:val="20"/>
                <w:szCs w:val="20"/>
              </w:rPr>
              <w:t>MRI</w:t>
            </w:r>
            <w:r w:rsidR="00CE67E7">
              <w:rPr>
                <w:b/>
                <w:sz w:val="20"/>
                <w:szCs w:val="20"/>
              </w:rPr>
              <w:t>/MRA</w:t>
            </w:r>
            <w:r w:rsidRPr="006F4805">
              <w:rPr>
                <w:b/>
                <w:sz w:val="20"/>
                <w:szCs w:val="20"/>
              </w:rPr>
              <w:t xml:space="preserve"> IMAGING</w:t>
            </w:r>
          </w:p>
        </w:tc>
        <w:tc>
          <w:tcPr>
            <w:tcW w:w="4298" w:type="dxa"/>
            <w:noWrap/>
            <w:hideMark/>
          </w:tcPr>
          <w:p w:rsidR="00E37D59" w:rsidRPr="006F4805" w:rsidRDefault="00E37D59" w:rsidP="006F4805">
            <w:pPr>
              <w:jc w:val="center"/>
              <w:rPr>
                <w:b/>
                <w:sz w:val="20"/>
                <w:szCs w:val="20"/>
              </w:rPr>
            </w:pPr>
            <w:r w:rsidRPr="006F4805">
              <w:rPr>
                <w:b/>
                <w:sz w:val="20"/>
                <w:szCs w:val="20"/>
              </w:rPr>
              <w:t>AVERAGE CHARGE PER EXAM</w:t>
            </w:r>
          </w:p>
        </w:tc>
      </w:tr>
      <w:tr w:rsidR="00E37D59" w:rsidRPr="00E37D59" w:rsidTr="00CE67E7">
        <w:trPr>
          <w:trHeight w:val="144"/>
        </w:trPr>
        <w:tc>
          <w:tcPr>
            <w:tcW w:w="960" w:type="dxa"/>
            <w:vMerge/>
            <w:hideMark/>
          </w:tcPr>
          <w:p w:rsidR="00E37D59" w:rsidRPr="00E37D59" w:rsidRDefault="00E37D59" w:rsidP="006F4805">
            <w:pPr>
              <w:jc w:val="center"/>
              <w:rPr>
                <w:sz w:val="20"/>
                <w:szCs w:val="20"/>
              </w:rPr>
            </w:pPr>
          </w:p>
        </w:tc>
        <w:tc>
          <w:tcPr>
            <w:tcW w:w="5740" w:type="dxa"/>
            <w:noWrap/>
          </w:tcPr>
          <w:p w:rsidR="00E37D59" w:rsidRPr="00E37D59" w:rsidRDefault="00CE67E7" w:rsidP="006F4805">
            <w:pPr>
              <w:rPr>
                <w:sz w:val="20"/>
                <w:szCs w:val="20"/>
              </w:rPr>
            </w:pPr>
            <w:r>
              <w:rPr>
                <w:sz w:val="20"/>
                <w:szCs w:val="20"/>
              </w:rPr>
              <w:t>MRI – LS SPINE W/O CONTRAST</w:t>
            </w:r>
          </w:p>
        </w:tc>
        <w:tc>
          <w:tcPr>
            <w:tcW w:w="4298" w:type="dxa"/>
            <w:noWrap/>
          </w:tcPr>
          <w:p w:rsidR="00E37D59" w:rsidRPr="00E37D59" w:rsidRDefault="00DC5677" w:rsidP="006F4805">
            <w:pPr>
              <w:jc w:val="right"/>
              <w:rPr>
                <w:sz w:val="20"/>
                <w:szCs w:val="20"/>
              </w:rPr>
            </w:pPr>
            <w:r>
              <w:rPr>
                <w:sz w:val="20"/>
                <w:szCs w:val="20"/>
              </w:rPr>
              <w:t>$2,523</w:t>
            </w:r>
          </w:p>
        </w:tc>
      </w:tr>
      <w:tr w:rsidR="00E37D59" w:rsidRPr="00E37D59" w:rsidTr="00CE67E7">
        <w:trPr>
          <w:trHeight w:val="144"/>
        </w:trPr>
        <w:tc>
          <w:tcPr>
            <w:tcW w:w="960" w:type="dxa"/>
            <w:vMerge/>
            <w:hideMark/>
          </w:tcPr>
          <w:p w:rsidR="00E37D59" w:rsidRPr="00E37D59" w:rsidRDefault="00E37D59" w:rsidP="006F4805">
            <w:pPr>
              <w:jc w:val="center"/>
              <w:rPr>
                <w:sz w:val="20"/>
                <w:szCs w:val="20"/>
              </w:rPr>
            </w:pPr>
          </w:p>
        </w:tc>
        <w:tc>
          <w:tcPr>
            <w:tcW w:w="5740" w:type="dxa"/>
            <w:noWrap/>
          </w:tcPr>
          <w:p w:rsidR="00E37D59" w:rsidRPr="00E37D59" w:rsidRDefault="00CE67E7" w:rsidP="006F4805">
            <w:pPr>
              <w:rPr>
                <w:sz w:val="20"/>
                <w:szCs w:val="20"/>
              </w:rPr>
            </w:pPr>
            <w:r>
              <w:rPr>
                <w:sz w:val="20"/>
                <w:szCs w:val="20"/>
              </w:rPr>
              <w:t>MRI – KNEE W/O CONTRAST</w:t>
            </w:r>
          </w:p>
        </w:tc>
        <w:tc>
          <w:tcPr>
            <w:tcW w:w="4298" w:type="dxa"/>
            <w:noWrap/>
          </w:tcPr>
          <w:p w:rsidR="00E37D59" w:rsidRPr="00E37D59" w:rsidRDefault="00DC5677" w:rsidP="006F4805">
            <w:pPr>
              <w:jc w:val="right"/>
              <w:rPr>
                <w:sz w:val="20"/>
                <w:szCs w:val="20"/>
              </w:rPr>
            </w:pPr>
            <w:r>
              <w:rPr>
                <w:sz w:val="20"/>
                <w:szCs w:val="20"/>
              </w:rPr>
              <w:t>$2,239</w:t>
            </w:r>
          </w:p>
        </w:tc>
      </w:tr>
      <w:tr w:rsidR="00E37D59" w:rsidRPr="00E37D59" w:rsidTr="00CE67E7">
        <w:trPr>
          <w:trHeight w:val="144"/>
        </w:trPr>
        <w:tc>
          <w:tcPr>
            <w:tcW w:w="960" w:type="dxa"/>
            <w:vMerge/>
            <w:hideMark/>
          </w:tcPr>
          <w:p w:rsidR="00E37D59" w:rsidRPr="00E37D59" w:rsidRDefault="00E37D59" w:rsidP="006F4805">
            <w:pPr>
              <w:jc w:val="center"/>
              <w:rPr>
                <w:sz w:val="20"/>
                <w:szCs w:val="20"/>
              </w:rPr>
            </w:pPr>
          </w:p>
        </w:tc>
        <w:tc>
          <w:tcPr>
            <w:tcW w:w="5740" w:type="dxa"/>
            <w:noWrap/>
          </w:tcPr>
          <w:p w:rsidR="00E37D59" w:rsidRPr="00E37D59" w:rsidRDefault="00CE67E7" w:rsidP="006F4805">
            <w:pPr>
              <w:rPr>
                <w:sz w:val="20"/>
                <w:szCs w:val="20"/>
              </w:rPr>
            </w:pPr>
            <w:r>
              <w:rPr>
                <w:sz w:val="20"/>
                <w:szCs w:val="20"/>
              </w:rPr>
              <w:t>MRI – C SPINE W/O CONTRAST</w:t>
            </w:r>
          </w:p>
        </w:tc>
        <w:tc>
          <w:tcPr>
            <w:tcW w:w="4298" w:type="dxa"/>
            <w:noWrap/>
          </w:tcPr>
          <w:p w:rsidR="00E37D59" w:rsidRPr="00E37D59" w:rsidRDefault="00DC5677" w:rsidP="006F4805">
            <w:pPr>
              <w:jc w:val="right"/>
              <w:rPr>
                <w:sz w:val="20"/>
                <w:szCs w:val="20"/>
              </w:rPr>
            </w:pPr>
            <w:r>
              <w:rPr>
                <w:sz w:val="20"/>
                <w:szCs w:val="20"/>
              </w:rPr>
              <w:t>$2,273</w:t>
            </w:r>
          </w:p>
        </w:tc>
      </w:tr>
      <w:tr w:rsidR="00E37D59" w:rsidRPr="00E37D59" w:rsidTr="00CE67E7">
        <w:trPr>
          <w:trHeight w:val="144"/>
        </w:trPr>
        <w:tc>
          <w:tcPr>
            <w:tcW w:w="960" w:type="dxa"/>
            <w:vMerge/>
            <w:hideMark/>
          </w:tcPr>
          <w:p w:rsidR="00E37D59" w:rsidRPr="00E37D59" w:rsidRDefault="00E37D59" w:rsidP="006F4805">
            <w:pPr>
              <w:jc w:val="center"/>
              <w:rPr>
                <w:sz w:val="20"/>
                <w:szCs w:val="20"/>
              </w:rPr>
            </w:pPr>
          </w:p>
        </w:tc>
        <w:tc>
          <w:tcPr>
            <w:tcW w:w="5740" w:type="dxa"/>
            <w:noWrap/>
          </w:tcPr>
          <w:p w:rsidR="00E37D59" w:rsidRPr="00E37D59" w:rsidRDefault="00CE67E7" w:rsidP="006F4805">
            <w:pPr>
              <w:rPr>
                <w:sz w:val="20"/>
                <w:szCs w:val="20"/>
              </w:rPr>
            </w:pPr>
            <w:r>
              <w:rPr>
                <w:sz w:val="20"/>
                <w:szCs w:val="20"/>
              </w:rPr>
              <w:t>MRI – HEAD W/O CONTRAST</w:t>
            </w:r>
          </w:p>
        </w:tc>
        <w:tc>
          <w:tcPr>
            <w:tcW w:w="4298" w:type="dxa"/>
            <w:noWrap/>
          </w:tcPr>
          <w:p w:rsidR="00E37D59" w:rsidRPr="00E37D59" w:rsidRDefault="00DC5677" w:rsidP="006F4805">
            <w:pPr>
              <w:jc w:val="right"/>
              <w:rPr>
                <w:sz w:val="20"/>
                <w:szCs w:val="20"/>
              </w:rPr>
            </w:pPr>
            <w:r>
              <w:rPr>
                <w:sz w:val="20"/>
                <w:szCs w:val="20"/>
              </w:rPr>
              <w:t>$2,273</w:t>
            </w:r>
          </w:p>
        </w:tc>
      </w:tr>
      <w:tr w:rsidR="00E37D59" w:rsidRPr="00E37D59" w:rsidTr="00CE67E7">
        <w:trPr>
          <w:trHeight w:val="144"/>
        </w:trPr>
        <w:tc>
          <w:tcPr>
            <w:tcW w:w="960" w:type="dxa"/>
            <w:vMerge/>
            <w:hideMark/>
          </w:tcPr>
          <w:p w:rsidR="00E37D59" w:rsidRPr="00E37D59" w:rsidRDefault="00E37D59" w:rsidP="006F4805">
            <w:pPr>
              <w:jc w:val="center"/>
              <w:rPr>
                <w:sz w:val="20"/>
                <w:szCs w:val="20"/>
              </w:rPr>
            </w:pPr>
          </w:p>
        </w:tc>
        <w:tc>
          <w:tcPr>
            <w:tcW w:w="5740" w:type="dxa"/>
            <w:noWrap/>
          </w:tcPr>
          <w:p w:rsidR="00E37D59" w:rsidRPr="00E37D59" w:rsidRDefault="00CE67E7" w:rsidP="006F4805">
            <w:pPr>
              <w:rPr>
                <w:sz w:val="20"/>
                <w:szCs w:val="20"/>
              </w:rPr>
            </w:pPr>
            <w:r>
              <w:rPr>
                <w:sz w:val="20"/>
                <w:szCs w:val="20"/>
              </w:rPr>
              <w:t>MRI – SHOULDER W/O CONTRAST</w:t>
            </w:r>
          </w:p>
        </w:tc>
        <w:tc>
          <w:tcPr>
            <w:tcW w:w="4298" w:type="dxa"/>
            <w:noWrap/>
          </w:tcPr>
          <w:p w:rsidR="00E37D59" w:rsidRPr="00E37D59" w:rsidRDefault="00DC5677" w:rsidP="006F4805">
            <w:pPr>
              <w:jc w:val="right"/>
              <w:rPr>
                <w:sz w:val="20"/>
                <w:szCs w:val="20"/>
              </w:rPr>
            </w:pPr>
            <w:r>
              <w:rPr>
                <w:sz w:val="20"/>
                <w:szCs w:val="20"/>
              </w:rPr>
              <w:t>$2,239</w:t>
            </w:r>
          </w:p>
        </w:tc>
      </w:tr>
      <w:tr w:rsidR="00E37D59" w:rsidRPr="00E37D59" w:rsidTr="00CE67E7">
        <w:trPr>
          <w:trHeight w:val="144"/>
        </w:trPr>
        <w:tc>
          <w:tcPr>
            <w:tcW w:w="960" w:type="dxa"/>
            <w:vMerge/>
            <w:hideMark/>
          </w:tcPr>
          <w:p w:rsidR="00E37D59" w:rsidRPr="00E37D59" w:rsidRDefault="00E37D59" w:rsidP="006F4805">
            <w:pPr>
              <w:jc w:val="center"/>
              <w:rPr>
                <w:sz w:val="20"/>
                <w:szCs w:val="20"/>
              </w:rPr>
            </w:pPr>
          </w:p>
        </w:tc>
        <w:tc>
          <w:tcPr>
            <w:tcW w:w="5740" w:type="dxa"/>
            <w:noWrap/>
          </w:tcPr>
          <w:p w:rsidR="00E37D59" w:rsidRPr="00E37D59" w:rsidRDefault="00CE67E7" w:rsidP="006F4805">
            <w:pPr>
              <w:rPr>
                <w:sz w:val="20"/>
                <w:szCs w:val="20"/>
              </w:rPr>
            </w:pPr>
            <w:r>
              <w:rPr>
                <w:sz w:val="20"/>
                <w:szCs w:val="20"/>
              </w:rPr>
              <w:t>MRA – HEAD W/O CONTRAST</w:t>
            </w:r>
          </w:p>
        </w:tc>
        <w:tc>
          <w:tcPr>
            <w:tcW w:w="4298" w:type="dxa"/>
            <w:noWrap/>
          </w:tcPr>
          <w:p w:rsidR="00E37D59" w:rsidRPr="00E37D59" w:rsidRDefault="00DC5677" w:rsidP="006F4805">
            <w:pPr>
              <w:jc w:val="right"/>
              <w:rPr>
                <w:sz w:val="20"/>
                <w:szCs w:val="20"/>
              </w:rPr>
            </w:pPr>
            <w:r>
              <w:rPr>
                <w:sz w:val="20"/>
                <w:szCs w:val="20"/>
              </w:rPr>
              <w:t>$2,273</w:t>
            </w:r>
          </w:p>
        </w:tc>
      </w:tr>
      <w:tr w:rsidR="00E37D59" w:rsidRPr="00E37D59" w:rsidTr="00CE67E7">
        <w:trPr>
          <w:trHeight w:val="144"/>
        </w:trPr>
        <w:tc>
          <w:tcPr>
            <w:tcW w:w="960" w:type="dxa"/>
            <w:vMerge/>
            <w:hideMark/>
          </w:tcPr>
          <w:p w:rsidR="00E37D59" w:rsidRPr="00E37D59" w:rsidRDefault="00E37D59" w:rsidP="006F4805">
            <w:pPr>
              <w:jc w:val="center"/>
              <w:rPr>
                <w:sz w:val="20"/>
                <w:szCs w:val="20"/>
              </w:rPr>
            </w:pPr>
          </w:p>
        </w:tc>
        <w:tc>
          <w:tcPr>
            <w:tcW w:w="5740" w:type="dxa"/>
            <w:noWrap/>
          </w:tcPr>
          <w:p w:rsidR="00E37D59" w:rsidRPr="00E37D59" w:rsidRDefault="00CE67E7" w:rsidP="006F4805">
            <w:pPr>
              <w:rPr>
                <w:sz w:val="20"/>
                <w:szCs w:val="20"/>
              </w:rPr>
            </w:pPr>
            <w:r>
              <w:rPr>
                <w:sz w:val="20"/>
                <w:szCs w:val="20"/>
              </w:rPr>
              <w:t>MRI – LOWER EXTREMITY NO JT W/O CONTRAST</w:t>
            </w:r>
          </w:p>
        </w:tc>
        <w:tc>
          <w:tcPr>
            <w:tcW w:w="4298" w:type="dxa"/>
            <w:noWrap/>
          </w:tcPr>
          <w:p w:rsidR="00E37D59" w:rsidRPr="00E37D59" w:rsidRDefault="00DC5677" w:rsidP="006F4805">
            <w:pPr>
              <w:jc w:val="right"/>
              <w:rPr>
                <w:sz w:val="20"/>
                <w:szCs w:val="20"/>
              </w:rPr>
            </w:pPr>
            <w:r>
              <w:rPr>
                <w:sz w:val="20"/>
                <w:szCs w:val="20"/>
              </w:rPr>
              <w:t>$2,239</w:t>
            </w:r>
          </w:p>
        </w:tc>
      </w:tr>
      <w:tr w:rsidR="00E37D59" w:rsidRPr="00E37D59" w:rsidTr="00CE67E7">
        <w:trPr>
          <w:trHeight w:val="144"/>
        </w:trPr>
        <w:tc>
          <w:tcPr>
            <w:tcW w:w="960" w:type="dxa"/>
            <w:vMerge/>
            <w:hideMark/>
          </w:tcPr>
          <w:p w:rsidR="00E37D59" w:rsidRPr="00E37D59" w:rsidRDefault="00E37D59" w:rsidP="006F4805">
            <w:pPr>
              <w:jc w:val="center"/>
              <w:rPr>
                <w:sz w:val="20"/>
                <w:szCs w:val="20"/>
              </w:rPr>
            </w:pPr>
          </w:p>
        </w:tc>
        <w:tc>
          <w:tcPr>
            <w:tcW w:w="5740" w:type="dxa"/>
            <w:noWrap/>
          </w:tcPr>
          <w:p w:rsidR="00E37D59" w:rsidRPr="00E37D59" w:rsidRDefault="00CE67E7" w:rsidP="006F4805">
            <w:pPr>
              <w:rPr>
                <w:sz w:val="20"/>
                <w:szCs w:val="20"/>
              </w:rPr>
            </w:pPr>
            <w:r>
              <w:rPr>
                <w:sz w:val="20"/>
                <w:szCs w:val="20"/>
              </w:rPr>
              <w:t>MRI – D SPINE W/O CONTRAST</w:t>
            </w:r>
          </w:p>
        </w:tc>
        <w:tc>
          <w:tcPr>
            <w:tcW w:w="4298" w:type="dxa"/>
            <w:noWrap/>
          </w:tcPr>
          <w:p w:rsidR="00E37D59" w:rsidRPr="00E37D59" w:rsidRDefault="00DC5677" w:rsidP="006F4805">
            <w:pPr>
              <w:jc w:val="right"/>
              <w:rPr>
                <w:sz w:val="20"/>
                <w:szCs w:val="20"/>
              </w:rPr>
            </w:pPr>
            <w:r>
              <w:rPr>
                <w:sz w:val="20"/>
                <w:szCs w:val="20"/>
              </w:rPr>
              <w:t>$2,523</w:t>
            </w:r>
          </w:p>
        </w:tc>
      </w:tr>
      <w:tr w:rsidR="00E37D59" w:rsidRPr="00E37D59" w:rsidTr="00CE67E7">
        <w:trPr>
          <w:trHeight w:val="144"/>
        </w:trPr>
        <w:tc>
          <w:tcPr>
            <w:tcW w:w="960" w:type="dxa"/>
            <w:vMerge/>
            <w:hideMark/>
          </w:tcPr>
          <w:p w:rsidR="00E37D59" w:rsidRPr="00E37D59" w:rsidRDefault="00E37D59" w:rsidP="006F4805">
            <w:pPr>
              <w:jc w:val="center"/>
              <w:rPr>
                <w:sz w:val="20"/>
                <w:szCs w:val="20"/>
              </w:rPr>
            </w:pPr>
          </w:p>
        </w:tc>
        <w:tc>
          <w:tcPr>
            <w:tcW w:w="5740" w:type="dxa"/>
            <w:noWrap/>
          </w:tcPr>
          <w:p w:rsidR="00E37D59" w:rsidRPr="00E37D59" w:rsidRDefault="00CE67E7" w:rsidP="006F4805">
            <w:pPr>
              <w:rPr>
                <w:sz w:val="20"/>
                <w:szCs w:val="20"/>
              </w:rPr>
            </w:pPr>
            <w:r>
              <w:rPr>
                <w:sz w:val="20"/>
                <w:szCs w:val="20"/>
              </w:rPr>
              <w:t>MRI – ANKLE W/O CONTRAST</w:t>
            </w:r>
          </w:p>
        </w:tc>
        <w:tc>
          <w:tcPr>
            <w:tcW w:w="4298" w:type="dxa"/>
            <w:noWrap/>
          </w:tcPr>
          <w:p w:rsidR="00E37D59" w:rsidRPr="00E37D59" w:rsidRDefault="00DC5677" w:rsidP="006F4805">
            <w:pPr>
              <w:jc w:val="right"/>
              <w:rPr>
                <w:sz w:val="20"/>
                <w:szCs w:val="20"/>
              </w:rPr>
            </w:pPr>
            <w:r>
              <w:rPr>
                <w:sz w:val="20"/>
                <w:szCs w:val="20"/>
              </w:rPr>
              <w:t>$2,239</w:t>
            </w:r>
          </w:p>
        </w:tc>
      </w:tr>
      <w:tr w:rsidR="00E37D59" w:rsidRPr="00E37D59" w:rsidTr="00CE67E7">
        <w:trPr>
          <w:trHeight w:val="144"/>
        </w:trPr>
        <w:tc>
          <w:tcPr>
            <w:tcW w:w="960" w:type="dxa"/>
            <w:vMerge/>
            <w:hideMark/>
          </w:tcPr>
          <w:p w:rsidR="00E37D59" w:rsidRPr="00E37D59" w:rsidRDefault="00E37D59" w:rsidP="006F4805">
            <w:pPr>
              <w:jc w:val="center"/>
              <w:rPr>
                <w:sz w:val="20"/>
                <w:szCs w:val="20"/>
              </w:rPr>
            </w:pPr>
          </w:p>
        </w:tc>
        <w:tc>
          <w:tcPr>
            <w:tcW w:w="5740" w:type="dxa"/>
            <w:noWrap/>
          </w:tcPr>
          <w:p w:rsidR="00E37D59" w:rsidRPr="00E37D59" w:rsidRDefault="00CE67E7" w:rsidP="006F4805">
            <w:pPr>
              <w:rPr>
                <w:sz w:val="20"/>
                <w:szCs w:val="20"/>
              </w:rPr>
            </w:pPr>
            <w:r>
              <w:rPr>
                <w:sz w:val="20"/>
                <w:szCs w:val="20"/>
              </w:rPr>
              <w:t xml:space="preserve">MRI – 3D RENDERING W/ INTERPRETATION </w:t>
            </w:r>
          </w:p>
        </w:tc>
        <w:tc>
          <w:tcPr>
            <w:tcW w:w="4298" w:type="dxa"/>
            <w:noWrap/>
          </w:tcPr>
          <w:p w:rsidR="00E37D59" w:rsidRPr="00E37D59" w:rsidRDefault="00DC5677" w:rsidP="006F4805">
            <w:pPr>
              <w:jc w:val="right"/>
              <w:rPr>
                <w:sz w:val="20"/>
                <w:szCs w:val="20"/>
              </w:rPr>
            </w:pPr>
            <w:r>
              <w:rPr>
                <w:sz w:val="20"/>
                <w:szCs w:val="20"/>
              </w:rPr>
              <w:t>$697</w:t>
            </w:r>
          </w:p>
        </w:tc>
      </w:tr>
    </w:tbl>
    <w:p w:rsidR="00080D11" w:rsidRPr="00466445" w:rsidRDefault="00080D11" w:rsidP="00466445">
      <w:pPr>
        <w:rPr>
          <w:sz w:val="20"/>
          <w:szCs w:val="20"/>
        </w:rPr>
      </w:pPr>
    </w:p>
    <w:tbl>
      <w:tblPr>
        <w:tblStyle w:val="TableGrid"/>
        <w:tblW w:w="0" w:type="auto"/>
        <w:tblLook w:val="04A0" w:firstRow="1" w:lastRow="0" w:firstColumn="1" w:lastColumn="0" w:noHBand="0" w:noVBand="1"/>
      </w:tblPr>
      <w:tblGrid>
        <w:gridCol w:w="960"/>
        <w:gridCol w:w="5718"/>
        <w:gridCol w:w="4320"/>
      </w:tblGrid>
      <w:tr w:rsidR="00080D11" w:rsidRPr="00080D11" w:rsidTr="00080D11">
        <w:trPr>
          <w:trHeight w:val="300"/>
        </w:trPr>
        <w:tc>
          <w:tcPr>
            <w:tcW w:w="960" w:type="dxa"/>
            <w:vMerge w:val="restart"/>
            <w:textDirection w:val="tbRl"/>
            <w:hideMark/>
          </w:tcPr>
          <w:p w:rsidR="00080D11" w:rsidRPr="00080D11" w:rsidRDefault="00080D11" w:rsidP="00080D11">
            <w:pPr>
              <w:jc w:val="center"/>
              <w:rPr>
                <w:sz w:val="20"/>
                <w:szCs w:val="20"/>
              </w:rPr>
            </w:pPr>
            <w:r w:rsidRPr="00080D11">
              <w:rPr>
                <w:sz w:val="20"/>
                <w:szCs w:val="20"/>
              </w:rPr>
              <w:t>PET SCAN</w:t>
            </w:r>
          </w:p>
        </w:tc>
        <w:tc>
          <w:tcPr>
            <w:tcW w:w="5718" w:type="dxa"/>
            <w:noWrap/>
            <w:hideMark/>
          </w:tcPr>
          <w:p w:rsidR="00080D11" w:rsidRPr="0046647E" w:rsidRDefault="00080D11" w:rsidP="00080D11">
            <w:pPr>
              <w:jc w:val="center"/>
              <w:rPr>
                <w:b/>
                <w:sz w:val="20"/>
                <w:szCs w:val="20"/>
              </w:rPr>
            </w:pPr>
            <w:r w:rsidRPr="0046647E">
              <w:rPr>
                <w:b/>
                <w:sz w:val="20"/>
                <w:szCs w:val="20"/>
              </w:rPr>
              <w:t>PET SCAN</w:t>
            </w:r>
          </w:p>
        </w:tc>
        <w:tc>
          <w:tcPr>
            <w:tcW w:w="4320" w:type="dxa"/>
            <w:noWrap/>
            <w:hideMark/>
          </w:tcPr>
          <w:p w:rsidR="00080D11" w:rsidRPr="0046647E" w:rsidRDefault="00080D11" w:rsidP="00080D11">
            <w:pPr>
              <w:jc w:val="center"/>
              <w:rPr>
                <w:b/>
                <w:sz w:val="20"/>
                <w:szCs w:val="20"/>
              </w:rPr>
            </w:pPr>
            <w:r w:rsidRPr="0046647E">
              <w:rPr>
                <w:b/>
                <w:sz w:val="20"/>
                <w:szCs w:val="20"/>
              </w:rPr>
              <w:t>AVERAGE CHARGE PER EXAM</w:t>
            </w:r>
          </w:p>
        </w:tc>
      </w:tr>
      <w:tr w:rsidR="00080D11" w:rsidRPr="00080D11" w:rsidTr="00080D11">
        <w:trPr>
          <w:trHeight w:val="300"/>
        </w:trPr>
        <w:tc>
          <w:tcPr>
            <w:tcW w:w="960" w:type="dxa"/>
            <w:vMerge/>
            <w:hideMark/>
          </w:tcPr>
          <w:p w:rsidR="00080D11" w:rsidRPr="00080D11" w:rsidRDefault="00080D11" w:rsidP="00080D11">
            <w:pPr>
              <w:jc w:val="center"/>
              <w:rPr>
                <w:sz w:val="20"/>
                <w:szCs w:val="20"/>
              </w:rPr>
            </w:pPr>
          </w:p>
        </w:tc>
        <w:tc>
          <w:tcPr>
            <w:tcW w:w="5718" w:type="dxa"/>
            <w:noWrap/>
            <w:hideMark/>
          </w:tcPr>
          <w:p w:rsidR="00080D11" w:rsidRPr="00080D11" w:rsidRDefault="00080D11">
            <w:pPr>
              <w:rPr>
                <w:sz w:val="20"/>
                <w:szCs w:val="20"/>
              </w:rPr>
            </w:pPr>
            <w:r w:rsidRPr="00080D11">
              <w:rPr>
                <w:sz w:val="20"/>
                <w:szCs w:val="20"/>
              </w:rPr>
              <w:t>PET/CT SKULL TO THIGH INITIAL</w:t>
            </w:r>
          </w:p>
        </w:tc>
        <w:tc>
          <w:tcPr>
            <w:tcW w:w="4320" w:type="dxa"/>
            <w:noWrap/>
            <w:hideMark/>
          </w:tcPr>
          <w:p w:rsidR="00080D11" w:rsidRPr="00080D11" w:rsidRDefault="00FF5E3C" w:rsidP="00080D11">
            <w:pPr>
              <w:jc w:val="right"/>
              <w:rPr>
                <w:sz w:val="20"/>
                <w:szCs w:val="20"/>
              </w:rPr>
            </w:pPr>
            <w:r>
              <w:rPr>
                <w:sz w:val="20"/>
                <w:szCs w:val="20"/>
              </w:rPr>
              <w:t>$10,875</w:t>
            </w:r>
          </w:p>
        </w:tc>
      </w:tr>
      <w:tr w:rsidR="00080D11" w:rsidRPr="00080D11" w:rsidTr="00080D11">
        <w:trPr>
          <w:trHeight w:val="300"/>
        </w:trPr>
        <w:tc>
          <w:tcPr>
            <w:tcW w:w="960" w:type="dxa"/>
            <w:vMerge/>
            <w:hideMark/>
          </w:tcPr>
          <w:p w:rsidR="00080D11" w:rsidRPr="00080D11" w:rsidRDefault="00080D11" w:rsidP="00080D11">
            <w:pPr>
              <w:jc w:val="center"/>
              <w:rPr>
                <w:sz w:val="20"/>
                <w:szCs w:val="20"/>
              </w:rPr>
            </w:pPr>
          </w:p>
        </w:tc>
        <w:tc>
          <w:tcPr>
            <w:tcW w:w="5718" w:type="dxa"/>
            <w:noWrap/>
            <w:hideMark/>
          </w:tcPr>
          <w:p w:rsidR="00080D11" w:rsidRPr="00080D11" w:rsidRDefault="00080D11">
            <w:pPr>
              <w:rPr>
                <w:sz w:val="20"/>
                <w:szCs w:val="20"/>
              </w:rPr>
            </w:pPr>
            <w:r w:rsidRPr="00080D11">
              <w:rPr>
                <w:sz w:val="20"/>
                <w:szCs w:val="20"/>
              </w:rPr>
              <w:t>PET/CT SKULL TO THIGH SUBSEQUENT</w:t>
            </w:r>
          </w:p>
        </w:tc>
        <w:tc>
          <w:tcPr>
            <w:tcW w:w="4320" w:type="dxa"/>
            <w:noWrap/>
            <w:hideMark/>
          </w:tcPr>
          <w:p w:rsidR="00080D11" w:rsidRPr="00080D11" w:rsidRDefault="00FF5E3C" w:rsidP="00080D11">
            <w:pPr>
              <w:jc w:val="right"/>
              <w:rPr>
                <w:sz w:val="20"/>
                <w:szCs w:val="20"/>
              </w:rPr>
            </w:pPr>
            <w:r>
              <w:rPr>
                <w:sz w:val="20"/>
                <w:szCs w:val="20"/>
              </w:rPr>
              <w:t>$10,875</w:t>
            </w:r>
          </w:p>
        </w:tc>
      </w:tr>
    </w:tbl>
    <w:p w:rsidR="00FF2C66" w:rsidRDefault="00FF2C66" w:rsidP="00924C15">
      <w:pPr>
        <w:rPr>
          <w:b/>
          <w:sz w:val="20"/>
          <w:szCs w:val="20"/>
          <w:u w:val="single"/>
        </w:rPr>
      </w:pPr>
    </w:p>
    <w:p w:rsidR="00924C15" w:rsidRPr="00924C15" w:rsidRDefault="00924C15" w:rsidP="00924C15">
      <w:pPr>
        <w:rPr>
          <w:b/>
          <w:sz w:val="20"/>
          <w:szCs w:val="20"/>
          <w:u w:val="single"/>
        </w:rPr>
      </w:pPr>
      <w:r w:rsidRPr="00924C15">
        <w:rPr>
          <w:b/>
          <w:sz w:val="20"/>
          <w:szCs w:val="20"/>
          <w:u w:val="single"/>
        </w:rPr>
        <w:t>CARDIOLOGY</w:t>
      </w:r>
    </w:p>
    <w:p w:rsidR="000235DE" w:rsidRDefault="00924C15" w:rsidP="00924C15">
      <w:pPr>
        <w:rPr>
          <w:sz w:val="20"/>
          <w:szCs w:val="20"/>
        </w:rPr>
      </w:pPr>
      <w:r w:rsidRPr="00924C15">
        <w:rPr>
          <w:sz w:val="20"/>
          <w:szCs w:val="20"/>
        </w:rPr>
        <w:t>The following charges reflect the Hospital’s most commonly offered Cardiology services. The following charges do not include fees for drugs or supplies. All interpretations of these services will be billed separately by the cardiologist and/or Day Kimball Hospital on behalf of the cardiologist</w:t>
      </w:r>
      <w:r w:rsidR="007953E9">
        <w:rPr>
          <w:sz w:val="20"/>
          <w:szCs w:val="20"/>
        </w:rPr>
        <w:t>.</w:t>
      </w:r>
    </w:p>
    <w:tbl>
      <w:tblPr>
        <w:tblStyle w:val="TableGrid"/>
        <w:tblpPr w:leftFromText="180" w:rightFromText="180" w:vertAnchor="text" w:tblpY="1"/>
        <w:tblOverlap w:val="never"/>
        <w:tblW w:w="0" w:type="auto"/>
        <w:tblLook w:val="04A0" w:firstRow="1" w:lastRow="0" w:firstColumn="1" w:lastColumn="0" w:noHBand="0" w:noVBand="1"/>
      </w:tblPr>
      <w:tblGrid>
        <w:gridCol w:w="960"/>
        <w:gridCol w:w="4460"/>
        <w:gridCol w:w="5578"/>
      </w:tblGrid>
      <w:tr w:rsidR="007953E9" w:rsidRPr="007953E9" w:rsidTr="00F65A7F">
        <w:trPr>
          <w:trHeight w:val="144"/>
        </w:trPr>
        <w:tc>
          <w:tcPr>
            <w:tcW w:w="960" w:type="dxa"/>
            <w:vMerge w:val="restart"/>
            <w:textDirection w:val="tbRl"/>
            <w:hideMark/>
          </w:tcPr>
          <w:p w:rsidR="007953E9" w:rsidRPr="007953E9" w:rsidRDefault="007953E9" w:rsidP="007953E9">
            <w:pPr>
              <w:jc w:val="center"/>
              <w:rPr>
                <w:sz w:val="20"/>
                <w:szCs w:val="20"/>
              </w:rPr>
            </w:pPr>
            <w:r w:rsidRPr="007953E9">
              <w:rPr>
                <w:sz w:val="20"/>
                <w:szCs w:val="20"/>
              </w:rPr>
              <w:t>CARDIOLOGY SERVICES</w:t>
            </w:r>
          </w:p>
        </w:tc>
        <w:tc>
          <w:tcPr>
            <w:tcW w:w="4460" w:type="dxa"/>
            <w:noWrap/>
            <w:hideMark/>
          </w:tcPr>
          <w:p w:rsidR="007953E9" w:rsidRPr="007953E9" w:rsidRDefault="007953E9" w:rsidP="007953E9">
            <w:pPr>
              <w:jc w:val="center"/>
              <w:rPr>
                <w:b/>
                <w:sz w:val="20"/>
                <w:szCs w:val="20"/>
              </w:rPr>
            </w:pPr>
            <w:r w:rsidRPr="007953E9">
              <w:rPr>
                <w:b/>
                <w:sz w:val="20"/>
                <w:szCs w:val="20"/>
              </w:rPr>
              <w:t>CARDIOLOGY SERVICES</w:t>
            </w:r>
          </w:p>
        </w:tc>
        <w:tc>
          <w:tcPr>
            <w:tcW w:w="5578" w:type="dxa"/>
            <w:noWrap/>
            <w:hideMark/>
          </w:tcPr>
          <w:p w:rsidR="007953E9" w:rsidRPr="007953E9" w:rsidRDefault="007953E9" w:rsidP="007953E9">
            <w:pPr>
              <w:jc w:val="center"/>
              <w:rPr>
                <w:b/>
                <w:sz w:val="20"/>
                <w:szCs w:val="20"/>
              </w:rPr>
            </w:pPr>
            <w:r w:rsidRPr="007953E9">
              <w:rPr>
                <w:b/>
                <w:sz w:val="20"/>
                <w:szCs w:val="20"/>
              </w:rPr>
              <w:t>AVERAGE CHARGE PER SERVICE</w:t>
            </w:r>
          </w:p>
        </w:tc>
      </w:tr>
      <w:tr w:rsidR="007953E9" w:rsidRPr="007953E9" w:rsidTr="002C10D5">
        <w:trPr>
          <w:trHeight w:val="144"/>
        </w:trPr>
        <w:tc>
          <w:tcPr>
            <w:tcW w:w="960" w:type="dxa"/>
            <w:vMerge/>
            <w:hideMark/>
          </w:tcPr>
          <w:p w:rsidR="007953E9" w:rsidRPr="007953E9" w:rsidRDefault="007953E9" w:rsidP="007953E9">
            <w:pPr>
              <w:jc w:val="center"/>
              <w:rPr>
                <w:sz w:val="20"/>
                <w:szCs w:val="20"/>
              </w:rPr>
            </w:pPr>
          </w:p>
        </w:tc>
        <w:tc>
          <w:tcPr>
            <w:tcW w:w="4460" w:type="dxa"/>
            <w:noWrap/>
          </w:tcPr>
          <w:p w:rsidR="007953E9" w:rsidRPr="007953E9" w:rsidRDefault="002C10D5" w:rsidP="007953E9">
            <w:pPr>
              <w:rPr>
                <w:sz w:val="20"/>
                <w:szCs w:val="20"/>
              </w:rPr>
            </w:pPr>
            <w:r>
              <w:rPr>
                <w:sz w:val="20"/>
                <w:szCs w:val="20"/>
              </w:rPr>
              <w:t>EKG</w:t>
            </w:r>
          </w:p>
        </w:tc>
        <w:tc>
          <w:tcPr>
            <w:tcW w:w="5578" w:type="dxa"/>
            <w:noWrap/>
          </w:tcPr>
          <w:p w:rsidR="007953E9" w:rsidRPr="007953E9" w:rsidRDefault="002C10D5" w:rsidP="007953E9">
            <w:pPr>
              <w:jc w:val="right"/>
              <w:rPr>
                <w:sz w:val="20"/>
                <w:szCs w:val="20"/>
              </w:rPr>
            </w:pPr>
            <w:r>
              <w:rPr>
                <w:sz w:val="20"/>
                <w:szCs w:val="20"/>
              </w:rPr>
              <w:t>$288</w:t>
            </w:r>
          </w:p>
        </w:tc>
      </w:tr>
      <w:tr w:rsidR="007953E9" w:rsidRPr="007953E9" w:rsidTr="002C10D5">
        <w:trPr>
          <w:trHeight w:val="144"/>
        </w:trPr>
        <w:tc>
          <w:tcPr>
            <w:tcW w:w="960" w:type="dxa"/>
            <w:vMerge/>
            <w:hideMark/>
          </w:tcPr>
          <w:p w:rsidR="007953E9" w:rsidRPr="007953E9" w:rsidRDefault="007953E9" w:rsidP="007953E9">
            <w:pPr>
              <w:jc w:val="center"/>
              <w:rPr>
                <w:sz w:val="20"/>
                <w:szCs w:val="20"/>
              </w:rPr>
            </w:pPr>
          </w:p>
        </w:tc>
        <w:tc>
          <w:tcPr>
            <w:tcW w:w="4460" w:type="dxa"/>
            <w:noWrap/>
          </w:tcPr>
          <w:p w:rsidR="007953E9" w:rsidRPr="007953E9" w:rsidRDefault="002C10D5" w:rsidP="007953E9">
            <w:pPr>
              <w:rPr>
                <w:sz w:val="20"/>
                <w:szCs w:val="20"/>
              </w:rPr>
            </w:pPr>
            <w:r>
              <w:rPr>
                <w:sz w:val="20"/>
                <w:szCs w:val="20"/>
              </w:rPr>
              <w:t>EXERCISE OR DRUG INDUCED STRESS TEST</w:t>
            </w:r>
          </w:p>
        </w:tc>
        <w:tc>
          <w:tcPr>
            <w:tcW w:w="5578" w:type="dxa"/>
            <w:noWrap/>
          </w:tcPr>
          <w:p w:rsidR="007953E9" w:rsidRPr="007953E9" w:rsidRDefault="002C10D5" w:rsidP="007953E9">
            <w:pPr>
              <w:jc w:val="right"/>
              <w:rPr>
                <w:sz w:val="20"/>
                <w:szCs w:val="20"/>
              </w:rPr>
            </w:pPr>
            <w:r>
              <w:rPr>
                <w:sz w:val="20"/>
                <w:szCs w:val="20"/>
              </w:rPr>
              <w:t>$652</w:t>
            </w:r>
          </w:p>
        </w:tc>
      </w:tr>
      <w:tr w:rsidR="007953E9" w:rsidRPr="007953E9" w:rsidTr="002C10D5">
        <w:trPr>
          <w:trHeight w:val="144"/>
        </w:trPr>
        <w:tc>
          <w:tcPr>
            <w:tcW w:w="960" w:type="dxa"/>
            <w:vMerge/>
            <w:hideMark/>
          </w:tcPr>
          <w:p w:rsidR="007953E9" w:rsidRPr="007953E9" w:rsidRDefault="007953E9" w:rsidP="007953E9">
            <w:pPr>
              <w:jc w:val="center"/>
              <w:rPr>
                <w:sz w:val="20"/>
                <w:szCs w:val="20"/>
              </w:rPr>
            </w:pPr>
          </w:p>
        </w:tc>
        <w:tc>
          <w:tcPr>
            <w:tcW w:w="4460" w:type="dxa"/>
            <w:noWrap/>
          </w:tcPr>
          <w:p w:rsidR="007953E9" w:rsidRPr="007953E9" w:rsidRDefault="002C10D5" w:rsidP="007953E9">
            <w:pPr>
              <w:rPr>
                <w:sz w:val="20"/>
                <w:szCs w:val="20"/>
              </w:rPr>
            </w:pPr>
            <w:r>
              <w:rPr>
                <w:sz w:val="20"/>
                <w:szCs w:val="20"/>
              </w:rPr>
              <w:t>LEXISCAN STRESS TEST</w:t>
            </w:r>
          </w:p>
        </w:tc>
        <w:tc>
          <w:tcPr>
            <w:tcW w:w="5578" w:type="dxa"/>
            <w:noWrap/>
          </w:tcPr>
          <w:p w:rsidR="007953E9" w:rsidRPr="007953E9" w:rsidRDefault="002C10D5" w:rsidP="007953E9">
            <w:pPr>
              <w:jc w:val="right"/>
              <w:rPr>
                <w:sz w:val="20"/>
                <w:szCs w:val="20"/>
              </w:rPr>
            </w:pPr>
            <w:r>
              <w:rPr>
                <w:sz w:val="20"/>
                <w:szCs w:val="20"/>
              </w:rPr>
              <w:t>$652</w:t>
            </w:r>
          </w:p>
        </w:tc>
      </w:tr>
      <w:tr w:rsidR="002C10D5" w:rsidRPr="007953E9" w:rsidTr="002C10D5">
        <w:trPr>
          <w:trHeight w:val="144"/>
        </w:trPr>
        <w:tc>
          <w:tcPr>
            <w:tcW w:w="960" w:type="dxa"/>
            <w:vMerge/>
            <w:hideMark/>
          </w:tcPr>
          <w:p w:rsidR="002C10D5" w:rsidRPr="007953E9" w:rsidRDefault="002C10D5" w:rsidP="002C10D5">
            <w:pPr>
              <w:jc w:val="center"/>
              <w:rPr>
                <w:sz w:val="20"/>
                <w:szCs w:val="20"/>
              </w:rPr>
            </w:pPr>
          </w:p>
        </w:tc>
        <w:tc>
          <w:tcPr>
            <w:tcW w:w="4460" w:type="dxa"/>
            <w:noWrap/>
          </w:tcPr>
          <w:p w:rsidR="002C10D5" w:rsidRPr="007953E9" w:rsidRDefault="002C10D5" w:rsidP="002C10D5">
            <w:pPr>
              <w:rPr>
                <w:sz w:val="20"/>
                <w:szCs w:val="20"/>
              </w:rPr>
            </w:pPr>
            <w:r>
              <w:rPr>
                <w:sz w:val="20"/>
                <w:szCs w:val="20"/>
              </w:rPr>
              <w:t>DOBUTAMINE STRESS TEST</w:t>
            </w:r>
          </w:p>
        </w:tc>
        <w:tc>
          <w:tcPr>
            <w:tcW w:w="5578" w:type="dxa"/>
            <w:noWrap/>
          </w:tcPr>
          <w:p w:rsidR="002C10D5" w:rsidRPr="007953E9" w:rsidRDefault="002C10D5" w:rsidP="002C10D5">
            <w:pPr>
              <w:jc w:val="right"/>
              <w:rPr>
                <w:sz w:val="20"/>
                <w:szCs w:val="20"/>
              </w:rPr>
            </w:pPr>
            <w:r>
              <w:rPr>
                <w:sz w:val="20"/>
                <w:szCs w:val="20"/>
              </w:rPr>
              <w:t>$652</w:t>
            </w:r>
          </w:p>
        </w:tc>
      </w:tr>
      <w:tr w:rsidR="002C10D5" w:rsidRPr="007953E9" w:rsidTr="002C10D5">
        <w:trPr>
          <w:trHeight w:val="144"/>
        </w:trPr>
        <w:tc>
          <w:tcPr>
            <w:tcW w:w="960" w:type="dxa"/>
            <w:vMerge/>
            <w:hideMark/>
          </w:tcPr>
          <w:p w:rsidR="002C10D5" w:rsidRPr="007953E9" w:rsidRDefault="002C10D5" w:rsidP="002C10D5">
            <w:pPr>
              <w:jc w:val="center"/>
              <w:rPr>
                <w:sz w:val="20"/>
                <w:szCs w:val="20"/>
              </w:rPr>
            </w:pPr>
          </w:p>
        </w:tc>
        <w:tc>
          <w:tcPr>
            <w:tcW w:w="4460" w:type="dxa"/>
            <w:noWrap/>
          </w:tcPr>
          <w:p w:rsidR="002C10D5" w:rsidRPr="007953E9" w:rsidRDefault="002C10D5" w:rsidP="002C10D5">
            <w:pPr>
              <w:rPr>
                <w:sz w:val="20"/>
                <w:szCs w:val="20"/>
              </w:rPr>
            </w:pPr>
            <w:r>
              <w:rPr>
                <w:sz w:val="20"/>
                <w:szCs w:val="20"/>
              </w:rPr>
              <w:t>PERSANTINE STRESS TEST</w:t>
            </w:r>
          </w:p>
        </w:tc>
        <w:tc>
          <w:tcPr>
            <w:tcW w:w="5578" w:type="dxa"/>
            <w:noWrap/>
          </w:tcPr>
          <w:p w:rsidR="002C10D5" w:rsidRPr="007953E9" w:rsidRDefault="002C10D5" w:rsidP="002C10D5">
            <w:pPr>
              <w:jc w:val="right"/>
              <w:rPr>
                <w:sz w:val="20"/>
                <w:szCs w:val="20"/>
              </w:rPr>
            </w:pPr>
            <w:r>
              <w:rPr>
                <w:sz w:val="20"/>
                <w:szCs w:val="20"/>
              </w:rPr>
              <w:t>$652</w:t>
            </w:r>
          </w:p>
        </w:tc>
      </w:tr>
      <w:tr w:rsidR="002C10D5" w:rsidRPr="007953E9" w:rsidTr="002C10D5">
        <w:trPr>
          <w:trHeight w:val="144"/>
        </w:trPr>
        <w:tc>
          <w:tcPr>
            <w:tcW w:w="960" w:type="dxa"/>
            <w:vMerge/>
            <w:hideMark/>
          </w:tcPr>
          <w:p w:rsidR="002C10D5" w:rsidRPr="007953E9" w:rsidRDefault="002C10D5" w:rsidP="002C10D5">
            <w:pPr>
              <w:jc w:val="center"/>
              <w:rPr>
                <w:sz w:val="20"/>
                <w:szCs w:val="20"/>
              </w:rPr>
            </w:pPr>
          </w:p>
        </w:tc>
        <w:tc>
          <w:tcPr>
            <w:tcW w:w="4460" w:type="dxa"/>
            <w:noWrap/>
          </w:tcPr>
          <w:p w:rsidR="002C10D5" w:rsidRPr="007953E9" w:rsidRDefault="002C10D5" w:rsidP="002C10D5">
            <w:pPr>
              <w:rPr>
                <w:sz w:val="20"/>
                <w:szCs w:val="20"/>
              </w:rPr>
            </w:pPr>
            <w:r>
              <w:rPr>
                <w:sz w:val="20"/>
                <w:szCs w:val="20"/>
              </w:rPr>
              <w:t>ECG</w:t>
            </w:r>
            <w:r w:rsidR="00226F47">
              <w:rPr>
                <w:sz w:val="20"/>
                <w:szCs w:val="20"/>
              </w:rPr>
              <w:t xml:space="preserve"> LOOP</w:t>
            </w:r>
            <w:r>
              <w:rPr>
                <w:sz w:val="20"/>
                <w:szCs w:val="20"/>
              </w:rPr>
              <w:t xml:space="preserve"> MONITOR CONNECT/RECORD</w:t>
            </w:r>
          </w:p>
        </w:tc>
        <w:tc>
          <w:tcPr>
            <w:tcW w:w="5578" w:type="dxa"/>
            <w:noWrap/>
          </w:tcPr>
          <w:p w:rsidR="002C10D5" w:rsidRPr="007953E9" w:rsidRDefault="002C10D5" w:rsidP="002C10D5">
            <w:pPr>
              <w:jc w:val="right"/>
              <w:rPr>
                <w:sz w:val="20"/>
                <w:szCs w:val="20"/>
              </w:rPr>
            </w:pPr>
            <w:r>
              <w:rPr>
                <w:sz w:val="20"/>
                <w:szCs w:val="20"/>
              </w:rPr>
              <w:t>$646</w:t>
            </w:r>
          </w:p>
        </w:tc>
      </w:tr>
      <w:tr w:rsidR="002C10D5" w:rsidRPr="007953E9" w:rsidTr="002C10D5">
        <w:trPr>
          <w:trHeight w:val="144"/>
        </w:trPr>
        <w:tc>
          <w:tcPr>
            <w:tcW w:w="960" w:type="dxa"/>
            <w:vMerge/>
            <w:hideMark/>
          </w:tcPr>
          <w:p w:rsidR="002C10D5" w:rsidRPr="007953E9" w:rsidRDefault="002C10D5" w:rsidP="002C10D5">
            <w:pPr>
              <w:jc w:val="center"/>
              <w:rPr>
                <w:sz w:val="20"/>
                <w:szCs w:val="20"/>
              </w:rPr>
            </w:pPr>
          </w:p>
        </w:tc>
        <w:tc>
          <w:tcPr>
            <w:tcW w:w="4460" w:type="dxa"/>
            <w:noWrap/>
          </w:tcPr>
          <w:p w:rsidR="002C10D5" w:rsidRPr="007953E9" w:rsidRDefault="002C10D5" w:rsidP="002C10D5">
            <w:pPr>
              <w:rPr>
                <w:sz w:val="20"/>
                <w:szCs w:val="20"/>
              </w:rPr>
            </w:pPr>
            <w:r>
              <w:rPr>
                <w:sz w:val="20"/>
                <w:szCs w:val="20"/>
              </w:rPr>
              <w:t>ECG LOOP MONITOR TRANSMIT/ANALYZE</w:t>
            </w:r>
          </w:p>
        </w:tc>
        <w:tc>
          <w:tcPr>
            <w:tcW w:w="5578" w:type="dxa"/>
            <w:noWrap/>
          </w:tcPr>
          <w:p w:rsidR="002C10D5" w:rsidRPr="007953E9" w:rsidRDefault="002C10D5" w:rsidP="002C10D5">
            <w:pPr>
              <w:jc w:val="right"/>
              <w:rPr>
                <w:sz w:val="20"/>
                <w:szCs w:val="20"/>
              </w:rPr>
            </w:pPr>
            <w:r>
              <w:rPr>
                <w:sz w:val="20"/>
                <w:szCs w:val="20"/>
              </w:rPr>
              <w:t>$309</w:t>
            </w:r>
          </w:p>
        </w:tc>
      </w:tr>
      <w:tr w:rsidR="00226F47" w:rsidRPr="007953E9" w:rsidTr="002C10D5">
        <w:trPr>
          <w:trHeight w:val="144"/>
        </w:trPr>
        <w:tc>
          <w:tcPr>
            <w:tcW w:w="960" w:type="dxa"/>
            <w:vMerge/>
          </w:tcPr>
          <w:p w:rsidR="00226F47" w:rsidRPr="007953E9" w:rsidRDefault="00226F47" w:rsidP="002C10D5">
            <w:pPr>
              <w:jc w:val="center"/>
              <w:rPr>
                <w:sz w:val="20"/>
                <w:szCs w:val="20"/>
              </w:rPr>
            </w:pPr>
          </w:p>
        </w:tc>
        <w:tc>
          <w:tcPr>
            <w:tcW w:w="4460" w:type="dxa"/>
            <w:noWrap/>
          </w:tcPr>
          <w:p w:rsidR="00226F47" w:rsidRDefault="00226F47" w:rsidP="002C10D5">
            <w:pPr>
              <w:rPr>
                <w:sz w:val="20"/>
                <w:szCs w:val="20"/>
              </w:rPr>
            </w:pPr>
            <w:r>
              <w:rPr>
                <w:sz w:val="20"/>
                <w:szCs w:val="20"/>
              </w:rPr>
              <w:t>ECG LOOP MONITOR INTERPRET/REPORT</w:t>
            </w:r>
          </w:p>
        </w:tc>
        <w:tc>
          <w:tcPr>
            <w:tcW w:w="5578" w:type="dxa"/>
            <w:noWrap/>
          </w:tcPr>
          <w:p w:rsidR="00226F47" w:rsidRDefault="00226F47" w:rsidP="002C10D5">
            <w:pPr>
              <w:jc w:val="right"/>
              <w:rPr>
                <w:sz w:val="20"/>
                <w:szCs w:val="20"/>
              </w:rPr>
            </w:pPr>
            <w:r>
              <w:rPr>
                <w:sz w:val="20"/>
                <w:szCs w:val="20"/>
              </w:rPr>
              <w:t>$64</w:t>
            </w:r>
          </w:p>
        </w:tc>
      </w:tr>
      <w:tr w:rsidR="002C10D5" w:rsidRPr="007953E9" w:rsidTr="002C10D5">
        <w:trPr>
          <w:trHeight w:val="144"/>
        </w:trPr>
        <w:tc>
          <w:tcPr>
            <w:tcW w:w="960" w:type="dxa"/>
            <w:vMerge/>
            <w:hideMark/>
          </w:tcPr>
          <w:p w:rsidR="002C10D5" w:rsidRPr="007953E9" w:rsidRDefault="002C10D5" w:rsidP="002C10D5">
            <w:pPr>
              <w:jc w:val="center"/>
              <w:rPr>
                <w:sz w:val="20"/>
                <w:szCs w:val="20"/>
              </w:rPr>
            </w:pPr>
          </w:p>
        </w:tc>
        <w:tc>
          <w:tcPr>
            <w:tcW w:w="4460" w:type="dxa"/>
            <w:noWrap/>
          </w:tcPr>
          <w:p w:rsidR="002C10D5" w:rsidRPr="007953E9" w:rsidRDefault="002C10D5" w:rsidP="002C10D5">
            <w:pPr>
              <w:rPr>
                <w:sz w:val="20"/>
                <w:szCs w:val="20"/>
              </w:rPr>
            </w:pPr>
            <w:r>
              <w:rPr>
                <w:sz w:val="20"/>
                <w:szCs w:val="20"/>
              </w:rPr>
              <w:t>ECG HOLTER MONITOR CONNECT/RECORD</w:t>
            </w:r>
          </w:p>
        </w:tc>
        <w:tc>
          <w:tcPr>
            <w:tcW w:w="5578" w:type="dxa"/>
            <w:noWrap/>
          </w:tcPr>
          <w:p w:rsidR="002C10D5" w:rsidRPr="007953E9" w:rsidRDefault="002C10D5" w:rsidP="002C10D5">
            <w:pPr>
              <w:jc w:val="right"/>
              <w:rPr>
                <w:sz w:val="20"/>
                <w:szCs w:val="20"/>
              </w:rPr>
            </w:pPr>
            <w:r>
              <w:rPr>
                <w:sz w:val="20"/>
                <w:szCs w:val="20"/>
              </w:rPr>
              <w:t>$646</w:t>
            </w:r>
          </w:p>
        </w:tc>
      </w:tr>
      <w:tr w:rsidR="002C10D5" w:rsidRPr="007953E9" w:rsidTr="002C10D5">
        <w:trPr>
          <w:trHeight w:val="144"/>
        </w:trPr>
        <w:tc>
          <w:tcPr>
            <w:tcW w:w="960" w:type="dxa"/>
            <w:vMerge/>
            <w:hideMark/>
          </w:tcPr>
          <w:p w:rsidR="002C10D5" w:rsidRPr="007953E9" w:rsidRDefault="002C10D5" w:rsidP="002C10D5">
            <w:pPr>
              <w:jc w:val="center"/>
              <w:rPr>
                <w:sz w:val="20"/>
                <w:szCs w:val="20"/>
              </w:rPr>
            </w:pPr>
          </w:p>
        </w:tc>
        <w:tc>
          <w:tcPr>
            <w:tcW w:w="4460" w:type="dxa"/>
            <w:noWrap/>
          </w:tcPr>
          <w:p w:rsidR="002C10D5" w:rsidRPr="007953E9" w:rsidRDefault="002C10D5" w:rsidP="002C10D5">
            <w:pPr>
              <w:rPr>
                <w:sz w:val="20"/>
                <w:szCs w:val="20"/>
              </w:rPr>
            </w:pPr>
            <w:r>
              <w:rPr>
                <w:sz w:val="20"/>
                <w:szCs w:val="20"/>
              </w:rPr>
              <w:t>ECG HOLTER MONITOR TRANSMIT/ANALYZE</w:t>
            </w:r>
          </w:p>
        </w:tc>
        <w:tc>
          <w:tcPr>
            <w:tcW w:w="5578" w:type="dxa"/>
            <w:noWrap/>
          </w:tcPr>
          <w:p w:rsidR="002C10D5" w:rsidRPr="007953E9" w:rsidRDefault="002C10D5" w:rsidP="002C10D5">
            <w:pPr>
              <w:jc w:val="right"/>
              <w:rPr>
                <w:sz w:val="20"/>
                <w:szCs w:val="20"/>
              </w:rPr>
            </w:pPr>
            <w:r>
              <w:rPr>
                <w:sz w:val="20"/>
                <w:szCs w:val="20"/>
              </w:rPr>
              <w:t>$309</w:t>
            </w:r>
          </w:p>
        </w:tc>
      </w:tr>
      <w:tr w:rsidR="002C10D5" w:rsidRPr="007953E9" w:rsidTr="002C10D5">
        <w:trPr>
          <w:trHeight w:val="144"/>
        </w:trPr>
        <w:tc>
          <w:tcPr>
            <w:tcW w:w="960" w:type="dxa"/>
            <w:vMerge/>
            <w:hideMark/>
          </w:tcPr>
          <w:p w:rsidR="002C10D5" w:rsidRPr="007953E9" w:rsidRDefault="002C10D5" w:rsidP="002C10D5">
            <w:pPr>
              <w:jc w:val="center"/>
              <w:rPr>
                <w:sz w:val="20"/>
                <w:szCs w:val="20"/>
              </w:rPr>
            </w:pPr>
          </w:p>
        </w:tc>
        <w:tc>
          <w:tcPr>
            <w:tcW w:w="4460" w:type="dxa"/>
            <w:noWrap/>
          </w:tcPr>
          <w:p w:rsidR="002C10D5" w:rsidRPr="007953E9" w:rsidRDefault="00226F47" w:rsidP="002C10D5">
            <w:pPr>
              <w:rPr>
                <w:sz w:val="20"/>
                <w:szCs w:val="20"/>
              </w:rPr>
            </w:pPr>
            <w:r>
              <w:rPr>
                <w:sz w:val="20"/>
                <w:szCs w:val="20"/>
              </w:rPr>
              <w:t>ECG HOLTER MONITOR INTERPRET/REPORT</w:t>
            </w:r>
          </w:p>
        </w:tc>
        <w:tc>
          <w:tcPr>
            <w:tcW w:w="5578" w:type="dxa"/>
            <w:noWrap/>
          </w:tcPr>
          <w:p w:rsidR="002C10D5" w:rsidRPr="007953E9" w:rsidRDefault="00226F47" w:rsidP="002C10D5">
            <w:pPr>
              <w:jc w:val="right"/>
              <w:rPr>
                <w:sz w:val="20"/>
                <w:szCs w:val="20"/>
              </w:rPr>
            </w:pPr>
            <w:r>
              <w:rPr>
                <w:sz w:val="20"/>
                <w:szCs w:val="20"/>
              </w:rPr>
              <w:t>$55</w:t>
            </w:r>
          </w:p>
        </w:tc>
      </w:tr>
    </w:tbl>
    <w:p w:rsidR="00A37BCF" w:rsidRDefault="00A37BCF" w:rsidP="005B3A1D">
      <w:pPr>
        <w:rPr>
          <w:b/>
          <w:sz w:val="20"/>
          <w:szCs w:val="20"/>
        </w:rPr>
      </w:pPr>
    </w:p>
    <w:p w:rsidR="006F5944" w:rsidRDefault="006F5944" w:rsidP="005B3A1D">
      <w:pPr>
        <w:rPr>
          <w:b/>
          <w:sz w:val="20"/>
          <w:szCs w:val="20"/>
        </w:rPr>
      </w:pPr>
    </w:p>
    <w:p w:rsidR="006F5944" w:rsidRDefault="006F5944" w:rsidP="005B3A1D">
      <w:pPr>
        <w:rPr>
          <w:b/>
          <w:sz w:val="20"/>
          <w:szCs w:val="20"/>
        </w:rPr>
      </w:pPr>
    </w:p>
    <w:p w:rsidR="002C10D5" w:rsidRDefault="002C10D5" w:rsidP="005B3A1D">
      <w:pPr>
        <w:rPr>
          <w:b/>
          <w:sz w:val="20"/>
          <w:szCs w:val="20"/>
        </w:rPr>
      </w:pPr>
    </w:p>
    <w:p w:rsidR="002C10D5" w:rsidRDefault="002C10D5" w:rsidP="005B3A1D">
      <w:pPr>
        <w:rPr>
          <w:b/>
          <w:sz w:val="20"/>
          <w:szCs w:val="20"/>
        </w:rPr>
      </w:pPr>
    </w:p>
    <w:p w:rsidR="005B3A1D" w:rsidRPr="005B3A1D" w:rsidRDefault="005B3A1D" w:rsidP="005B3A1D">
      <w:pPr>
        <w:rPr>
          <w:b/>
          <w:sz w:val="20"/>
          <w:szCs w:val="20"/>
        </w:rPr>
      </w:pPr>
      <w:r w:rsidRPr="005B3A1D">
        <w:rPr>
          <w:b/>
          <w:sz w:val="20"/>
          <w:szCs w:val="20"/>
        </w:rPr>
        <w:t>RESPIRATORY THERAPY AND PULMONARY FUNCTION CHARGES</w:t>
      </w:r>
    </w:p>
    <w:p w:rsidR="007953E9" w:rsidRPr="00C4676D" w:rsidRDefault="005B3A1D" w:rsidP="00C4676D">
      <w:pPr>
        <w:rPr>
          <w:sz w:val="20"/>
          <w:szCs w:val="20"/>
        </w:rPr>
      </w:pPr>
      <w:r w:rsidRPr="005B3A1D">
        <w:rPr>
          <w:sz w:val="20"/>
          <w:szCs w:val="20"/>
        </w:rPr>
        <w:t xml:space="preserve">The following charges reflect the most common services offered by our Respiratory and Pulmonary departments. Patients may have additional charges depending on the services performed. The following charges do not include fees for physicians who may bill separately for the interpretation of certain tests </w:t>
      </w:r>
      <w:r w:rsidRPr="00C4676D">
        <w:rPr>
          <w:sz w:val="20"/>
          <w:szCs w:val="20"/>
        </w:rPr>
        <w:t>performed.</w:t>
      </w:r>
    </w:p>
    <w:tbl>
      <w:tblPr>
        <w:tblStyle w:val="TableGrid"/>
        <w:tblpPr w:leftFromText="180" w:rightFromText="180" w:vertAnchor="text" w:tblpY="1"/>
        <w:tblOverlap w:val="never"/>
        <w:tblW w:w="11088" w:type="dxa"/>
        <w:tblLayout w:type="fixed"/>
        <w:tblLook w:val="04A0" w:firstRow="1" w:lastRow="0" w:firstColumn="1" w:lastColumn="0" w:noHBand="0" w:noVBand="1"/>
      </w:tblPr>
      <w:tblGrid>
        <w:gridCol w:w="960"/>
        <w:gridCol w:w="5064"/>
        <w:gridCol w:w="5064"/>
      </w:tblGrid>
      <w:tr w:rsidR="005B3A1D" w:rsidRPr="005B3A1D" w:rsidTr="00433EC7">
        <w:trPr>
          <w:trHeight w:val="171"/>
        </w:trPr>
        <w:tc>
          <w:tcPr>
            <w:tcW w:w="960" w:type="dxa"/>
            <w:vMerge w:val="restart"/>
            <w:textDirection w:val="tbRl"/>
            <w:hideMark/>
          </w:tcPr>
          <w:p w:rsidR="005B3A1D" w:rsidRPr="005B3A1D" w:rsidRDefault="005B3A1D" w:rsidP="005B3A1D">
            <w:pPr>
              <w:jc w:val="center"/>
              <w:rPr>
                <w:b/>
                <w:sz w:val="20"/>
                <w:szCs w:val="20"/>
              </w:rPr>
            </w:pPr>
            <w:r w:rsidRPr="005B3A1D">
              <w:rPr>
                <w:b/>
                <w:sz w:val="20"/>
                <w:szCs w:val="20"/>
              </w:rPr>
              <w:t>RESPIRATORY AND PULMONARY FUNCTION</w:t>
            </w:r>
          </w:p>
        </w:tc>
        <w:tc>
          <w:tcPr>
            <w:tcW w:w="5064" w:type="dxa"/>
            <w:noWrap/>
            <w:hideMark/>
          </w:tcPr>
          <w:p w:rsidR="005B3A1D" w:rsidRPr="005B3A1D" w:rsidRDefault="005B3A1D" w:rsidP="005B3A1D">
            <w:pPr>
              <w:jc w:val="center"/>
              <w:rPr>
                <w:b/>
                <w:sz w:val="20"/>
                <w:szCs w:val="20"/>
              </w:rPr>
            </w:pPr>
            <w:r w:rsidRPr="005B3A1D">
              <w:rPr>
                <w:b/>
                <w:sz w:val="20"/>
                <w:szCs w:val="20"/>
              </w:rPr>
              <w:t>RESPIRATORY AND PULMONARY SERVICES</w:t>
            </w:r>
          </w:p>
        </w:tc>
        <w:tc>
          <w:tcPr>
            <w:tcW w:w="5064" w:type="dxa"/>
            <w:noWrap/>
            <w:hideMark/>
          </w:tcPr>
          <w:p w:rsidR="005B3A1D" w:rsidRPr="005B3A1D" w:rsidRDefault="005B3A1D" w:rsidP="005B3A1D">
            <w:pPr>
              <w:jc w:val="center"/>
              <w:rPr>
                <w:b/>
                <w:sz w:val="20"/>
                <w:szCs w:val="20"/>
              </w:rPr>
            </w:pPr>
            <w:r w:rsidRPr="005B3A1D">
              <w:rPr>
                <w:b/>
                <w:sz w:val="20"/>
                <w:szCs w:val="20"/>
              </w:rPr>
              <w:t>AVERAGE CHARGE PER SERVICE</w:t>
            </w:r>
          </w:p>
        </w:tc>
      </w:tr>
      <w:tr w:rsidR="005B3A1D" w:rsidRPr="005B3A1D" w:rsidTr="00F65A7F">
        <w:trPr>
          <w:trHeight w:val="144"/>
        </w:trPr>
        <w:tc>
          <w:tcPr>
            <w:tcW w:w="960" w:type="dxa"/>
            <w:vMerge/>
            <w:hideMark/>
          </w:tcPr>
          <w:p w:rsidR="005B3A1D" w:rsidRPr="005B3A1D" w:rsidRDefault="005B3A1D" w:rsidP="005B3A1D">
            <w:pPr>
              <w:jc w:val="center"/>
              <w:rPr>
                <w:sz w:val="20"/>
                <w:szCs w:val="20"/>
              </w:rPr>
            </w:pPr>
          </w:p>
        </w:tc>
        <w:tc>
          <w:tcPr>
            <w:tcW w:w="5064" w:type="dxa"/>
            <w:noWrap/>
            <w:hideMark/>
          </w:tcPr>
          <w:p w:rsidR="005B3A1D" w:rsidRPr="005B3A1D" w:rsidRDefault="005B3A1D" w:rsidP="005B3A1D">
            <w:pPr>
              <w:rPr>
                <w:sz w:val="20"/>
                <w:szCs w:val="20"/>
              </w:rPr>
            </w:pPr>
            <w:r w:rsidRPr="005B3A1D">
              <w:rPr>
                <w:sz w:val="20"/>
                <w:szCs w:val="20"/>
              </w:rPr>
              <w:t>AEROSOL INITIAL TREATMENT</w:t>
            </w:r>
          </w:p>
        </w:tc>
        <w:tc>
          <w:tcPr>
            <w:tcW w:w="5064" w:type="dxa"/>
            <w:noWrap/>
            <w:hideMark/>
          </w:tcPr>
          <w:p w:rsidR="005B3A1D" w:rsidRPr="005B3A1D" w:rsidRDefault="00433EC7" w:rsidP="005B3A1D">
            <w:pPr>
              <w:jc w:val="right"/>
              <w:rPr>
                <w:sz w:val="20"/>
                <w:szCs w:val="20"/>
              </w:rPr>
            </w:pPr>
            <w:r>
              <w:rPr>
                <w:sz w:val="20"/>
                <w:szCs w:val="20"/>
              </w:rPr>
              <w:t>$232</w:t>
            </w:r>
          </w:p>
        </w:tc>
      </w:tr>
      <w:tr w:rsidR="005B3A1D" w:rsidRPr="005B3A1D" w:rsidTr="00F65A7F">
        <w:trPr>
          <w:trHeight w:val="144"/>
        </w:trPr>
        <w:tc>
          <w:tcPr>
            <w:tcW w:w="960" w:type="dxa"/>
            <w:vMerge/>
            <w:hideMark/>
          </w:tcPr>
          <w:p w:rsidR="005B3A1D" w:rsidRPr="005B3A1D" w:rsidRDefault="005B3A1D" w:rsidP="005B3A1D">
            <w:pPr>
              <w:jc w:val="center"/>
              <w:rPr>
                <w:sz w:val="20"/>
                <w:szCs w:val="20"/>
              </w:rPr>
            </w:pPr>
          </w:p>
        </w:tc>
        <w:tc>
          <w:tcPr>
            <w:tcW w:w="5064" w:type="dxa"/>
            <w:noWrap/>
            <w:hideMark/>
          </w:tcPr>
          <w:p w:rsidR="005B3A1D" w:rsidRPr="005B3A1D" w:rsidRDefault="005B3A1D" w:rsidP="005B3A1D">
            <w:pPr>
              <w:rPr>
                <w:sz w:val="20"/>
                <w:szCs w:val="20"/>
              </w:rPr>
            </w:pPr>
            <w:r w:rsidRPr="005B3A1D">
              <w:rPr>
                <w:sz w:val="20"/>
                <w:szCs w:val="20"/>
              </w:rPr>
              <w:t>AEROSOL SUBSEQUENT TREATMENT</w:t>
            </w:r>
          </w:p>
        </w:tc>
        <w:tc>
          <w:tcPr>
            <w:tcW w:w="5064" w:type="dxa"/>
            <w:noWrap/>
            <w:hideMark/>
          </w:tcPr>
          <w:p w:rsidR="00433EC7" w:rsidRPr="005B3A1D" w:rsidRDefault="00433EC7" w:rsidP="00433EC7">
            <w:pPr>
              <w:jc w:val="right"/>
              <w:rPr>
                <w:sz w:val="20"/>
                <w:szCs w:val="20"/>
              </w:rPr>
            </w:pPr>
            <w:r>
              <w:rPr>
                <w:sz w:val="20"/>
                <w:szCs w:val="20"/>
              </w:rPr>
              <w:t>$232</w:t>
            </w:r>
          </w:p>
        </w:tc>
      </w:tr>
      <w:tr w:rsidR="005B3A1D" w:rsidRPr="005B3A1D" w:rsidTr="00433EC7">
        <w:trPr>
          <w:trHeight w:val="144"/>
        </w:trPr>
        <w:tc>
          <w:tcPr>
            <w:tcW w:w="960" w:type="dxa"/>
            <w:vMerge/>
            <w:hideMark/>
          </w:tcPr>
          <w:p w:rsidR="005B3A1D" w:rsidRPr="005B3A1D" w:rsidRDefault="005B3A1D" w:rsidP="005B3A1D">
            <w:pPr>
              <w:jc w:val="center"/>
              <w:rPr>
                <w:sz w:val="20"/>
                <w:szCs w:val="20"/>
              </w:rPr>
            </w:pPr>
          </w:p>
        </w:tc>
        <w:tc>
          <w:tcPr>
            <w:tcW w:w="5064" w:type="dxa"/>
            <w:noWrap/>
          </w:tcPr>
          <w:p w:rsidR="005B3A1D" w:rsidRPr="005B3A1D" w:rsidRDefault="00433EC7" w:rsidP="005B3A1D">
            <w:pPr>
              <w:rPr>
                <w:sz w:val="20"/>
                <w:szCs w:val="20"/>
              </w:rPr>
            </w:pPr>
            <w:r>
              <w:rPr>
                <w:sz w:val="20"/>
                <w:szCs w:val="20"/>
              </w:rPr>
              <w:t>ARTERIAL PUNCTURE</w:t>
            </w:r>
          </w:p>
        </w:tc>
        <w:tc>
          <w:tcPr>
            <w:tcW w:w="5064" w:type="dxa"/>
            <w:noWrap/>
          </w:tcPr>
          <w:p w:rsidR="005B3A1D" w:rsidRPr="005B3A1D" w:rsidRDefault="00433EC7" w:rsidP="005B3A1D">
            <w:pPr>
              <w:jc w:val="right"/>
              <w:rPr>
                <w:sz w:val="20"/>
                <w:szCs w:val="20"/>
              </w:rPr>
            </w:pPr>
            <w:r>
              <w:rPr>
                <w:sz w:val="20"/>
                <w:szCs w:val="20"/>
              </w:rPr>
              <w:t>$292</w:t>
            </w:r>
          </w:p>
        </w:tc>
      </w:tr>
      <w:tr w:rsidR="005B3A1D" w:rsidRPr="005B3A1D" w:rsidTr="00433EC7">
        <w:trPr>
          <w:trHeight w:val="144"/>
        </w:trPr>
        <w:tc>
          <w:tcPr>
            <w:tcW w:w="960" w:type="dxa"/>
            <w:vMerge/>
            <w:hideMark/>
          </w:tcPr>
          <w:p w:rsidR="005B3A1D" w:rsidRPr="005B3A1D" w:rsidRDefault="005B3A1D" w:rsidP="005B3A1D">
            <w:pPr>
              <w:jc w:val="center"/>
              <w:rPr>
                <w:sz w:val="20"/>
                <w:szCs w:val="20"/>
              </w:rPr>
            </w:pPr>
          </w:p>
        </w:tc>
        <w:tc>
          <w:tcPr>
            <w:tcW w:w="5064" w:type="dxa"/>
            <w:noWrap/>
          </w:tcPr>
          <w:p w:rsidR="005B3A1D" w:rsidRPr="005B3A1D" w:rsidRDefault="00433EC7" w:rsidP="005B3A1D">
            <w:pPr>
              <w:rPr>
                <w:sz w:val="20"/>
                <w:szCs w:val="20"/>
              </w:rPr>
            </w:pPr>
            <w:r>
              <w:rPr>
                <w:sz w:val="20"/>
                <w:szCs w:val="20"/>
              </w:rPr>
              <w:t>LUNG VOLUME</w:t>
            </w:r>
          </w:p>
        </w:tc>
        <w:tc>
          <w:tcPr>
            <w:tcW w:w="5064" w:type="dxa"/>
            <w:noWrap/>
          </w:tcPr>
          <w:p w:rsidR="005B3A1D" w:rsidRPr="005B3A1D" w:rsidRDefault="00433EC7" w:rsidP="005B3A1D">
            <w:pPr>
              <w:jc w:val="right"/>
              <w:rPr>
                <w:sz w:val="20"/>
                <w:szCs w:val="20"/>
              </w:rPr>
            </w:pPr>
            <w:r>
              <w:rPr>
                <w:sz w:val="20"/>
                <w:szCs w:val="20"/>
              </w:rPr>
              <w:t>$435</w:t>
            </w:r>
          </w:p>
        </w:tc>
      </w:tr>
      <w:tr w:rsidR="005B3A1D" w:rsidRPr="005B3A1D" w:rsidTr="00433EC7">
        <w:trPr>
          <w:trHeight w:val="144"/>
        </w:trPr>
        <w:tc>
          <w:tcPr>
            <w:tcW w:w="960" w:type="dxa"/>
            <w:vMerge/>
            <w:hideMark/>
          </w:tcPr>
          <w:p w:rsidR="005B3A1D" w:rsidRPr="005B3A1D" w:rsidRDefault="005B3A1D" w:rsidP="005B3A1D">
            <w:pPr>
              <w:jc w:val="center"/>
              <w:rPr>
                <w:sz w:val="20"/>
                <w:szCs w:val="20"/>
              </w:rPr>
            </w:pPr>
          </w:p>
        </w:tc>
        <w:tc>
          <w:tcPr>
            <w:tcW w:w="5064" w:type="dxa"/>
            <w:noWrap/>
          </w:tcPr>
          <w:p w:rsidR="005B3A1D" w:rsidRPr="005B3A1D" w:rsidRDefault="00433EC7" w:rsidP="005B3A1D">
            <w:pPr>
              <w:rPr>
                <w:sz w:val="20"/>
                <w:szCs w:val="20"/>
              </w:rPr>
            </w:pPr>
            <w:r>
              <w:rPr>
                <w:sz w:val="20"/>
                <w:szCs w:val="20"/>
              </w:rPr>
              <w:t>DLCO</w:t>
            </w:r>
          </w:p>
        </w:tc>
        <w:tc>
          <w:tcPr>
            <w:tcW w:w="5064" w:type="dxa"/>
            <w:noWrap/>
          </w:tcPr>
          <w:p w:rsidR="005B3A1D" w:rsidRPr="005B3A1D" w:rsidRDefault="00433EC7" w:rsidP="005B3A1D">
            <w:pPr>
              <w:jc w:val="right"/>
              <w:rPr>
                <w:sz w:val="20"/>
                <w:szCs w:val="20"/>
              </w:rPr>
            </w:pPr>
            <w:r>
              <w:rPr>
                <w:sz w:val="20"/>
                <w:szCs w:val="20"/>
              </w:rPr>
              <w:t>$697</w:t>
            </w:r>
          </w:p>
        </w:tc>
      </w:tr>
      <w:tr w:rsidR="005B3A1D" w:rsidRPr="005B3A1D" w:rsidTr="00433EC7">
        <w:trPr>
          <w:trHeight w:val="144"/>
        </w:trPr>
        <w:tc>
          <w:tcPr>
            <w:tcW w:w="960" w:type="dxa"/>
            <w:vMerge/>
            <w:hideMark/>
          </w:tcPr>
          <w:p w:rsidR="005B3A1D" w:rsidRPr="005B3A1D" w:rsidRDefault="005B3A1D" w:rsidP="005B3A1D">
            <w:pPr>
              <w:jc w:val="center"/>
              <w:rPr>
                <w:sz w:val="20"/>
                <w:szCs w:val="20"/>
              </w:rPr>
            </w:pPr>
          </w:p>
        </w:tc>
        <w:tc>
          <w:tcPr>
            <w:tcW w:w="5064" w:type="dxa"/>
            <w:noWrap/>
          </w:tcPr>
          <w:p w:rsidR="005B3A1D" w:rsidRPr="005B3A1D" w:rsidRDefault="00433EC7" w:rsidP="005B3A1D">
            <w:pPr>
              <w:rPr>
                <w:sz w:val="20"/>
                <w:szCs w:val="20"/>
              </w:rPr>
            </w:pPr>
            <w:r>
              <w:rPr>
                <w:sz w:val="20"/>
                <w:szCs w:val="20"/>
              </w:rPr>
              <w:t>PLETHYSOMOGRAPHY</w:t>
            </w:r>
          </w:p>
        </w:tc>
        <w:tc>
          <w:tcPr>
            <w:tcW w:w="5064" w:type="dxa"/>
            <w:noWrap/>
          </w:tcPr>
          <w:p w:rsidR="005B3A1D" w:rsidRPr="005B3A1D" w:rsidRDefault="00433EC7" w:rsidP="005B3A1D">
            <w:pPr>
              <w:jc w:val="right"/>
              <w:rPr>
                <w:sz w:val="20"/>
                <w:szCs w:val="20"/>
              </w:rPr>
            </w:pPr>
            <w:r>
              <w:rPr>
                <w:sz w:val="20"/>
                <w:szCs w:val="20"/>
              </w:rPr>
              <w:t>$238</w:t>
            </w:r>
          </w:p>
        </w:tc>
      </w:tr>
      <w:tr w:rsidR="005B3A1D" w:rsidRPr="005B3A1D" w:rsidTr="00433EC7">
        <w:trPr>
          <w:trHeight w:val="144"/>
        </w:trPr>
        <w:tc>
          <w:tcPr>
            <w:tcW w:w="960" w:type="dxa"/>
            <w:vMerge/>
            <w:hideMark/>
          </w:tcPr>
          <w:p w:rsidR="005B3A1D" w:rsidRPr="005B3A1D" w:rsidRDefault="005B3A1D" w:rsidP="005B3A1D">
            <w:pPr>
              <w:jc w:val="center"/>
              <w:rPr>
                <w:sz w:val="20"/>
                <w:szCs w:val="20"/>
              </w:rPr>
            </w:pPr>
          </w:p>
        </w:tc>
        <w:tc>
          <w:tcPr>
            <w:tcW w:w="5064" w:type="dxa"/>
            <w:noWrap/>
          </w:tcPr>
          <w:p w:rsidR="005B3A1D" w:rsidRPr="005B3A1D" w:rsidRDefault="00433EC7" w:rsidP="005B3A1D">
            <w:pPr>
              <w:rPr>
                <w:sz w:val="20"/>
                <w:szCs w:val="20"/>
              </w:rPr>
            </w:pPr>
            <w:r>
              <w:rPr>
                <w:sz w:val="20"/>
                <w:szCs w:val="20"/>
              </w:rPr>
              <w:t>SPIROMETRY W/ BRONCHODILATOR</w:t>
            </w:r>
          </w:p>
        </w:tc>
        <w:tc>
          <w:tcPr>
            <w:tcW w:w="5064" w:type="dxa"/>
            <w:noWrap/>
          </w:tcPr>
          <w:p w:rsidR="005B3A1D" w:rsidRPr="005B3A1D" w:rsidRDefault="00433EC7" w:rsidP="005B3A1D">
            <w:pPr>
              <w:jc w:val="right"/>
              <w:rPr>
                <w:sz w:val="20"/>
                <w:szCs w:val="20"/>
              </w:rPr>
            </w:pPr>
            <w:r>
              <w:rPr>
                <w:sz w:val="20"/>
                <w:szCs w:val="20"/>
              </w:rPr>
              <w:t>$319</w:t>
            </w:r>
          </w:p>
        </w:tc>
      </w:tr>
      <w:tr w:rsidR="005B3A1D" w:rsidRPr="005B3A1D" w:rsidTr="00433EC7">
        <w:trPr>
          <w:trHeight w:val="144"/>
        </w:trPr>
        <w:tc>
          <w:tcPr>
            <w:tcW w:w="960" w:type="dxa"/>
            <w:vMerge/>
            <w:hideMark/>
          </w:tcPr>
          <w:p w:rsidR="005B3A1D" w:rsidRPr="005B3A1D" w:rsidRDefault="005B3A1D" w:rsidP="005B3A1D">
            <w:pPr>
              <w:jc w:val="center"/>
              <w:rPr>
                <w:sz w:val="20"/>
                <w:szCs w:val="20"/>
              </w:rPr>
            </w:pPr>
          </w:p>
        </w:tc>
        <w:tc>
          <w:tcPr>
            <w:tcW w:w="5064" w:type="dxa"/>
            <w:noWrap/>
          </w:tcPr>
          <w:p w:rsidR="005B3A1D" w:rsidRPr="005B3A1D" w:rsidRDefault="00433EC7" w:rsidP="005B3A1D">
            <w:pPr>
              <w:rPr>
                <w:sz w:val="20"/>
                <w:szCs w:val="20"/>
              </w:rPr>
            </w:pPr>
            <w:r>
              <w:rPr>
                <w:sz w:val="20"/>
                <w:szCs w:val="20"/>
              </w:rPr>
              <w:t>BIPAP/CPAP</w:t>
            </w:r>
          </w:p>
        </w:tc>
        <w:tc>
          <w:tcPr>
            <w:tcW w:w="5064" w:type="dxa"/>
            <w:noWrap/>
          </w:tcPr>
          <w:p w:rsidR="005B3A1D" w:rsidRPr="005B3A1D" w:rsidRDefault="00433EC7" w:rsidP="005B3A1D">
            <w:pPr>
              <w:jc w:val="right"/>
              <w:rPr>
                <w:sz w:val="20"/>
                <w:szCs w:val="20"/>
              </w:rPr>
            </w:pPr>
            <w:r>
              <w:rPr>
                <w:sz w:val="20"/>
                <w:szCs w:val="20"/>
              </w:rPr>
              <w:t>$319</w:t>
            </w:r>
          </w:p>
        </w:tc>
      </w:tr>
      <w:tr w:rsidR="005B3A1D" w:rsidRPr="005B3A1D" w:rsidTr="00433EC7">
        <w:trPr>
          <w:trHeight w:val="144"/>
        </w:trPr>
        <w:tc>
          <w:tcPr>
            <w:tcW w:w="960" w:type="dxa"/>
            <w:vMerge/>
            <w:hideMark/>
          </w:tcPr>
          <w:p w:rsidR="005B3A1D" w:rsidRPr="005B3A1D" w:rsidRDefault="005B3A1D" w:rsidP="005B3A1D">
            <w:pPr>
              <w:jc w:val="center"/>
              <w:rPr>
                <w:sz w:val="20"/>
                <w:szCs w:val="20"/>
              </w:rPr>
            </w:pPr>
          </w:p>
        </w:tc>
        <w:tc>
          <w:tcPr>
            <w:tcW w:w="5064" w:type="dxa"/>
            <w:noWrap/>
          </w:tcPr>
          <w:p w:rsidR="005B3A1D" w:rsidRPr="005B3A1D" w:rsidRDefault="00433EC7" w:rsidP="005B3A1D">
            <w:pPr>
              <w:rPr>
                <w:sz w:val="20"/>
                <w:szCs w:val="20"/>
              </w:rPr>
            </w:pPr>
            <w:r>
              <w:rPr>
                <w:sz w:val="20"/>
                <w:szCs w:val="20"/>
              </w:rPr>
              <w:t>FLUTTER VALVE INITIAL EVAL</w:t>
            </w:r>
          </w:p>
        </w:tc>
        <w:tc>
          <w:tcPr>
            <w:tcW w:w="5064" w:type="dxa"/>
            <w:noWrap/>
          </w:tcPr>
          <w:p w:rsidR="005B3A1D" w:rsidRPr="005B3A1D" w:rsidRDefault="00433EC7" w:rsidP="005B3A1D">
            <w:pPr>
              <w:jc w:val="right"/>
              <w:rPr>
                <w:sz w:val="20"/>
                <w:szCs w:val="20"/>
              </w:rPr>
            </w:pPr>
            <w:r>
              <w:rPr>
                <w:sz w:val="20"/>
                <w:szCs w:val="20"/>
              </w:rPr>
              <w:t>$232</w:t>
            </w:r>
          </w:p>
        </w:tc>
      </w:tr>
      <w:tr w:rsidR="005B3A1D" w:rsidRPr="005B3A1D" w:rsidTr="00433EC7">
        <w:trPr>
          <w:trHeight w:val="144"/>
        </w:trPr>
        <w:tc>
          <w:tcPr>
            <w:tcW w:w="960" w:type="dxa"/>
            <w:vMerge/>
            <w:hideMark/>
          </w:tcPr>
          <w:p w:rsidR="005B3A1D" w:rsidRPr="005B3A1D" w:rsidRDefault="005B3A1D" w:rsidP="005B3A1D">
            <w:pPr>
              <w:jc w:val="center"/>
              <w:rPr>
                <w:sz w:val="20"/>
                <w:szCs w:val="20"/>
              </w:rPr>
            </w:pPr>
          </w:p>
        </w:tc>
        <w:tc>
          <w:tcPr>
            <w:tcW w:w="5064" w:type="dxa"/>
            <w:noWrap/>
          </w:tcPr>
          <w:p w:rsidR="005B3A1D" w:rsidRPr="005B3A1D" w:rsidRDefault="00433EC7" w:rsidP="005B3A1D">
            <w:pPr>
              <w:rPr>
                <w:sz w:val="20"/>
                <w:szCs w:val="20"/>
              </w:rPr>
            </w:pPr>
            <w:r>
              <w:rPr>
                <w:sz w:val="20"/>
                <w:szCs w:val="20"/>
              </w:rPr>
              <w:t>INHALATION TEACH/EVAL</w:t>
            </w:r>
          </w:p>
        </w:tc>
        <w:tc>
          <w:tcPr>
            <w:tcW w:w="5064" w:type="dxa"/>
            <w:noWrap/>
          </w:tcPr>
          <w:p w:rsidR="005B3A1D" w:rsidRPr="005B3A1D" w:rsidRDefault="00433EC7" w:rsidP="005B3A1D">
            <w:pPr>
              <w:jc w:val="right"/>
              <w:rPr>
                <w:sz w:val="20"/>
                <w:szCs w:val="20"/>
              </w:rPr>
            </w:pPr>
            <w:r>
              <w:rPr>
                <w:sz w:val="20"/>
                <w:szCs w:val="20"/>
              </w:rPr>
              <w:t>$232</w:t>
            </w:r>
          </w:p>
        </w:tc>
      </w:tr>
    </w:tbl>
    <w:p w:rsidR="00AB0B4D" w:rsidRPr="00FF2C66" w:rsidRDefault="005B3A1D" w:rsidP="00AB0B4D">
      <w:pPr>
        <w:rPr>
          <w:b/>
          <w:sz w:val="20"/>
          <w:szCs w:val="20"/>
        </w:rPr>
      </w:pPr>
      <w:r>
        <w:rPr>
          <w:sz w:val="20"/>
          <w:szCs w:val="20"/>
        </w:rPr>
        <w:br w:type="textWrapping" w:clear="all"/>
      </w:r>
      <w:r w:rsidR="00AB0B4D" w:rsidRPr="00AB0B4D">
        <w:rPr>
          <w:b/>
          <w:sz w:val="20"/>
          <w:szCs w:val="20"/>
        </w:rPr>
        <w:t>PHYSICAL THERAPY</w:t>
      </w:r>
    </w:p>
    <w:p w:rsidR="00AB0B4D" w:rsidRDefault="00AB0B4D" w:rsidP="00AB0B4D">
      <w:pPr>
        <w:rPr>
          <w:sz w:val="20"/>
          <w:szCs w:val="20"/>
        </w:rPr>
      </w:pPr>
      <w:r w:rsidRPr="00AB0B4D">
        <w:rPr>
          <w:sz w:val="20"/>
          <w:szCs w:val="20"/>
        </w:rPr>
        <w:t>The following charges reflect the most common services offered by our Physical Therapy department. Patients may have additional charges depending on the services performed. The following charges do not include fees for supplies or additional resources that may be required.</w:t>
      </w:r>
    </w:p>
    <w:tbl>
      <w:tblPr>
        <w:tblStyle w:val="TableGrid"/>
        <w:tblW w:w="10998" w:type="dxa"/>
        <w:tblLook w:val="04A0" w:firstRow="1" w:lastRow="0" w:firstColumn="1" w:lastColumn="0" w:noHBand="0" w:noVBand="1"/>
      </w:tblPr>
      <w:tblGrid>
        <w:gridCol w:w="960"/>
        <w:gridCol w:w="5100"/>
        <w:gridCol w:w="4938"/>
      </w:tblGrid>
      <w:tr w:rsidR="00AB0B4D" w:rsidRPr="00AB0B4D" w:rsidTr="00F04EA0">
        <w:trPr>
          <w:trHeight w:val="144"/>
        </w:trPr>
        <w:tc>
          <w:tcPr>
            <w:tcW w:w="960" w:type="dxa"/>
            <w:vMerge w:val="restart"/>
            <w:textDirection w:val="tbRl"/>
            <w:hideMark/>
          </w:tcPr>
          <w:p w:rsidR="00AB0B4D" w:rsidRPr="00AB0B4D" w:rsidRDefault="00AB0B4D" w:rsidP="00AB0B4D">
            <w:pPr>
              <w:jc w:val="center"/>
              <w:rPr>
                <w:sz w:val="20"/>
                <w:szCs w:val="20"/>
              </w:rPr>
            </w:pPr>
            <w:r w:rsidRPr="00AB0B4D">
              <w:rPr>
                <w:sz w:val="20"/>
                <w:szCs w:val="20"/>
              </w:rPr>
              <w:t>PHYSICAL THERAPY</w:t>
            </w:r>
          </w:p>
        </w:tc>
        <w:tc>
          <w:tcPr>
            <w:tcW w:w="5100" w:type="dxa"/>
            <w:noWrap/>
            <w:hideMark/>
          </w:tcPr>
          <w:p w:rsidR="00AB0B4D" w:rsidRPr="00251D49" w:rsidRDefault="00AB0B4D" w:rsidP="00251D49">
            <w:pPr>
              <w:jc w:val="center"/>
              <w:rPr>
                <w:b/>
                <w:sz w:val="20"/>
                <w:szCs w:val="20"/>
              </w:rPr>
            </w:pPr>
            <w:r w:rsidRPr="00251D49">
              <w:rPr>
                <w:b/>
                <w:sz w:val="20"/>
                <w:szCs w:val="20"/>
              </w:rPr>
              <w:t>PHYSICAL THERAPY</w:t>
            </w:r>
          </w:p>
        </w:tc>
        <w:tc>
          <w:tcPr>
            <w:tcW w:w="4938" w:type="dxa"/>
            <w:noWrap/>
            <w:hideMark/>
          </w:tcPr>
          <w:p w:rsidR="00AB0B4D" w:rsidRPr="00251D49" w:rsidRDefault="00AB0B4D" w:rsidP="00251D49">
            <w:pPr>
              <w:jc w:val="center"/>
              <w:rPr>
                <w:b/>
                <w:sz w:val="20"/>
                <w:szCs w:val="20"/>
              </w:rPr>
            </w:pPr>
            <w:r w:rsidRPr="00251D49">
              <w:rPr>
                <w:b/>
                <w:sz w:val="20"/>
                <w:szCs w:val="20"/>
              </w:rPr>
              <w:t>AVERAGE CHARGE PER SERVICE</w:t>
            </w:r>
          </w:p>
        </w:tc>
      </w:tr>
      <w:tr w:rsidR="004D1580" w:rsidRPr="00AB0B4D" w:rsidTr="00F04EA0">
        <w:trPr>
          <w:trHeight w:val="144"/>
        </w:trPr>
        <w:tc>
          <w:tcPr>
            <w:tcW w:w="960" w:type="dxa"/>
            <w:vMerge/>
          </w:tcPr>
          <w:p w:rsidR="004D1580" w:rsidRPr="00AB0B4D" w:rsidRDefault="004D1580" w:rsidP="00AB0B4D">
            <w:pPr>
              <w:jc w:val="center"/>
              <w:rPr>
                <w:sz w:val="20"/>
                <w:szCs w:val="20"/>
              </w:rPr>
            </w:pPr>
          </w:p>
        </w:tc>
        <w:tc>
          <w:tcPr>
            <w:tcW w:w="5100" w:type="dxa"/>
            <w:noWrap/>
          </w:tcPr>
          <w:p w:rsidR="004D1580" w:rsidRPr="00AB0B4D" w:rsidRDefault="004D1580" w:rsidP="00BE472F">
            <w:pPr>
              <w:rPr>
                <w:sz w:val="20"/>
                <w:szCs w:val="20"/>
              </w:rPr>
            </w:pPr>
            <w:r w:rsidRPr="00AB0B4D">
              <w:rPr>
                <w:sz w:val="20"/>
                <w:szCs w:val="20"/>
              </w:rPr>
              <w:t xml:space="preserve">PT Evaluation HIGH Complexity 45 MIN </w:t>
            </w:r>
          </w:p>
        </w:tc>
        <w:tc>
          <w:tcPr>
            <w:tcW w:w="4938" w:type="dxa"/>
            <w:noWrap/>
          </w:tcPr>
          <w:p w:rsidR="004D1580" w:rsidRPr="00AB0B4D" w:rsidRDefault="004D1580" w:rsidP="00C37F06">
            <w:pPr>
              <w:jc w:val="right"/>
              <w:rPr>
                <w:sz w:val="20"/>
                <w:szCs w:val="20"/>
              </w:rPr>
            </w:pPr>
            <w:r w:rsidRPr="00AB0B4D">
              <w:rPr>
                <w:sz w:val="20"/>
                <w:szCs w:val="20"/>
              </w:rPr>
              <w:t>$</w:t>
            </w:r>
            <w:r w:rsidR="00C37F06">
              <w:rPr>
                <w:sz w:val="20"/>
                <w:szCs w:val="20"/>
              </w:rPr>
              <w:t>209</w:t>
            </w:r>
          </w:p>
        </w:tc>
      </w:tr>
      <w:tr w:rsidR="004D1580" w:rsidRPr="00AB0B4D" w:rsidTr="00F04EA0">
        <w:trPr>
          <w:trHeight w:val="144"/>
        </w:trPr>
        <w:tc>
          <w:tcPr>
            <w:tcW w:w="960" w:type="dxa"/>
            <w:vMerge/>
          </w:tcPr>
          <w:p w:rsidR="004D1580" w:rsidRPr="00AB0B4D" w:rsidRDefault="004D1580" w:rsidP="00AB0B4D">
            <w:pPr>
              <w:jc w:val="center"/>
              <w:rPr>
                <w:sz w:val="20"/>
                <w:szCs w:val="20"/>
              </w:rPr>
            </w:pPr>
          </w:p>
        </w:tc>
        <w:tc>
          <w:tcPr>
            <w:tcW w:w="5100" w:type="dxa"/>
            <w:noWrap/>
          </w:tcPr>
          <w:p w:rsidR="004D1580" w:rsidRPr="00AB0B4D" w:rsidRDefault="004D1580" w:rsidP="00BE472F">
            <w:pPr>
              <w:rPr>
                <w:sz w:val="20"/>
                <w:szCs w:val="20"/>
              </w:rPr>
            </w:pPr>
            <w:r w:rsidRPr="00AB0B4D">
              <w:rPr>
                <w:sz w:val="20"/>
                <w:szCs w:val="20"/>
              </w:rPr>
              <w:t xml:space="preserve">PT Evaluation MODERATE Complexity 30 MIN </w:t>
            </w:r>
          </w:p>
        </w:tc>
        <w:tc>
          <w:tcPr>
            <w:tcW w:w="4938" w:type="dxa"/>
            <w:noWrap/>
          </w:tcPr>
          <w:p w:rsidR="004D1580" w:rsidRPr="00AB0B4D" w:rsidRDefault="004D1580" w:rsidP="00C37F06">
            <w:pPr>
              <w:jc w:val="right"/>
              <w:rPr>
                <w:sz w:val="20"/>
                <w:szCs w:val="20"/>
              </w:rPr>
            </w:pPr>
            <w:r w:rsidRPr="00AB0B4D">
              <w:rPr>
                <w:sz w:val="20"/>
                <w:szCs w:val="20"/>
              </w:rPr>
              <w:t>$</w:t>
            </w:r>
            <w:r w:rsidR="00C37F06">
              <w:rPr>
                <w:sz w:val="20"/>
                <w:szCs w:val="20"/>
              </w:rPr>
              <w:t>209</w:t>
            </w:r>
          </w:p>
        </w:tc>
      </w:tr>
      <w:tr w:rsidR="004D1580" w:rsidRPr="00AB0B4D" w:rsidTr="00F04EA0">
        <w:trPr>
          <w:trHeight w:val="144"/>
        </w:trPr>
        <w:tc>
          <w:tcPr>
            <w:tcW w:w="960" w:type="dxa"/>
            <w:vMerge/>
          </w:tcPr>
          <w:p w:rsidR="004D1580" w:rsidRPr="00AB0B4D" w:rsidRDefault="004D1580" w:rsidP="00AB0B4D">
            <w:pPr>
              <w:jc w:val="center"/>
              <w:rPr>
                <w:sz w:val="20"/>
                <w:szCs w:val="20"/>
              </w:rPr>
            </w:pPr>
          </w:p>
        </w:tc>
        <w:tc>
          <w:tcPr>
            <w:tcW w:w="5100" w:type="dxa"/>
            <w:noWrap/>
          </w:tcPr>
          <w:p w:rsidR="004D1580" w:rsidRPr="00AB0B4D" w:rsidRDefault="004D1580" w:rsidP="00BE472F">
            <w:pPr>
              <w:rPr>
                <w:sz w:val="20"/>
                <w:szCs w:val="20"/>
              </w:rPr>
            </w:pPr>
            <w:r w:rsidRPr="00AB0B4D">
              <w:rPr>
                <w:sz w:val="20"/>
                <w:szCs w:val="20"/>
              </w:rPr>
              <w:t xml:space="preserve">PT Evaluation LOW Complexity 20 MIN </w:t>
            </w:r>
          </w:p>
        </w:tc>
        <w:tc>
          <w:tcPr>
            <w:tcW w:w="4938" w:type="dxa"/>
            <w:noWrap/>
          </w:tcPr>
          <w:p w:rsidR="004D1580" w:rsidRPr="00AB0B4D" w:rsidRDefault="004D1580" w:rsidP="00C37F06">
            <w:pPr>
              <w:jc w:val="right"/>
              <w:rPr>
                <w:sz w:val="20"/>
                <w:szCs w:val="20"/>
              </w:rPr>
            </w:pPr>
            <w:r w:rsidRPr="00AB0B4D">
              <w:rPr>
                <w:sz w:val="20"/>
                <w:szCs w:val="20"/>
              </w:rPr>
              <w:t>$</w:t>
            </w:r>
            <w:r w:rsidR="00C37F06">
              <w:rPr>
                <w:sz w:val="20"/>
                <w:szCs w:val="20"/>
              </w:rPr>
              <w:t>209</w:t>
            </w:r>
          </w:p>
        </w:tc>
      </w:tr>
      <w:tr w:rsidR="004D1580" w:rsidRPr="00AB0B4D" w:rsidTr="00F04EA0">
        <w:trPr>
          <w:trHeight w:val="144"/>
        </w:trPr>
        <w:tc>
          <w:tcPr>
            <w:tcW w:w="960" w:type="dxa"/>
            <w:vMerge/>
          </w:tcPr>
          <w:p w:rsidR="004D1580" w:rsidRPr="00AB0B4D" w:rsidRDefault="004D1580" w:rsidP="00AB0B4D">
            <w:pPr>
              <w:jc w:val="center"/>
              <w:rPr>
                <w:sz w:val="20"/>
                <w:szCs w:val="20"/>
              </w:rPr>
            </w:pPr>
          </w:p>
        </w:tc>
        <w:tc>
          <w:tcPr>
            <w:tcW w:w="5100" w:type="dxa"/>
            <w:noWrap/>
          </w:tcPr>
          <w:p w:rsidR="004D1580" w:rsidRPr="00AB0B4D" w:rsidRDefault="004D1580" w:rsidP="00BE472F">
            <w:pPr>
              <w:rPr>
                <w:sz w:val="20"/>
                <w:szCs w:val="20"/>
              </w:rPr>
            </w:pPr>
            <w:r w:rsidRPr="00AB0B4D">
              <w:rPr>
                <w:sz w:val="20"/>
                <w:szCs w:val="20"/>
              </w:rPr>
              <w:t xml:space="preserve">PT RE-EVALUATION ESTABLISHED CARE PLAN  </w:t>
            </w:r>
          </w:p>
        </w:tc>
        <w:tc>
          <w:tcPr>
            <w:tcW w:w="4938" w:type="dxa"/>
            <w:noWrap/>
          </w:tcPr>
          <w:p w:rsidR="004D1580" w:rsidRPr="00AB0B4D" w:rsidRDefault="004D1580" w:rsidP="00C37F06">
            <w:pPr>
              <w:jc w:val="right"/>
              <w:rPr>
                <w:sz w:val="20"/>
                <w:szCs w:val="20"/>
              </w:rPr>
            </w:pPr>
            <w:r w:rsidRPr="00AB0B4D">
              <w:rPr>
                <w:sz w:val="20"/>
                <w:szCs w:val="20"/>
              </w:rPr>
              <w:t>$1</w:t>
            </w:r>
            <w:r w:rsidR="00C37F06">
              <w:rPr>
                <w:sz w:val="20"/>
                <w:szCs w:val="20"/>
              </w:rPr>
              <w:t>42</w:t>
            </w:r>
          </w:p>
        </w:tc>
      </w:tr>
      <w:tr w:rsidR="004D1580" w:rsidRPr="00AB0B4D" w:rsidTr="00B8390C">
        <w:trPr>
          <w:trHeight w:val="144"/>
        </w:trPr>
        <w:tc>
          <w:tcPr>
            <w:tcW w:w="960" w:type="dxa"/>
            <w:vMerge/>
            <w:hideMark/>
          </w:tcPr>
          <w:p w:rsidR="004D1580" w:rsidRPr="00AB0B4D" w:rsidRDefault="004D1580" w:rsidP="00AB0B4D">
            <w:pPr>
              <w:jc w:val="center"/>
              <w:rPr>
                <w:sz w:val="20"/>
                <w:szCs w:val="20"/>
              </w:rPr>
            </w:pPr>
          </w:p>
        </w:tc>
        <w:tc>
          <w:tcPr>
            <w:tcW w:w="5100" w:type="dxa"/>
            <w:noWrap/>
            <w:hideMark/>
          </w:tcPr>
          <w:p w:rsidR="004D1580" w:rsidRPr="00AB0B4D" w:rsidRDefault="004D1580">
            <w:pPr>
              <w:rPr>
                <w:sz w:val="20"/>
                <w:szCs w:val="20"/>
              </w:rPr>
            </w:pPr>
            <w:r w:rsidRPr="00AB0B4D">
              <w:rPr>
                <w:sz w:val="20"/>
                <w:szCs w:val="20"/>
              </w:rPr>
              <w:t>FLUIDOTHERAPY</w:t>
            </w:r>
          </w:p>
        </w:tc>
        <w:tc>
          <w:tcPr>
            <w:tcW w:w="4938" w:type="dxa"/>
            <w:noWrap/>
          </w:tcPr>
          <w:p w:rsidR="004D1580" w:rsidRPr="00AB0B4D" w:rsidRDefault="00BD26B4" w:rsidP="00422DF0">
            <w:pPr>
              <w:jc w:val="right"/>
              <w:rPr>
                <w:sz w:val="20"/>
                <w:szCs w:val="20"/>
              </w:rPr>
            </w:pPr>
            <w:r>
              <w:rPr>
                <w:sz w:val="20"/>
                <w:szCs w:val="20"/>
              </w:rPr>
              <w:t>$46</w:t>
            </w:r>
          </w:p>
        </w:tc>
      </w:tr>
      <w:tr w:rsidR="004D1580" w:rsidRPr="00AB0B4D" w:rsidTr="00B8390C">
        <w:trPr>
          <w:trHeight w:val="144"/>
        </w:trPr>
        <w:tc>
          <w:tcPr>
            <w:tcW w:w="960" w:type="dxa"/>
            <w:vMerge/>
            <w:hideMark/>
          </w:tcPr>
          <w:p w:rsidR="004D1580" w:rsidRPr="00AB0B4D" w:rsidRDefault="004D1580" w:rsidP="00AB0B4D">
            <w:pPr>
              <w:jc w:val="center"/>
              <w:rPr>
                <w:sz w:val="20"/>
                <w:szCs w:val="20"/>
              </w:rPr>
            </w:pPr>
          </w:p>
        </w:tc>
        <w:tc>
          <w:tcPr>
            <w:tcW w:w="5100" w:type="dxa"/>
            <w:noWrap/>
            <w:hideMark/>
          </w:tcPr>
          <w:p w:rsidR="004D1580" w:rsidRPr="00AB0B4D" w:rsidRDefault="004D1580">
            <w:pPr>
              <w:rPr>
                <w:sz w:val="20"/>
                <w:szCs w:val="20"/>
              </w:rPr>
            </w:pPr>
            <w:r w:rsidRPr="00AB0B4D">
              <w:rPr>
                <w:sz w:val="20"/>
                <w:szCs w:val="20"/>
              </w:rPr>
              <w:t>VASOPNEUMATIC DEVICE</w:t>
            </w:r>
          </w:p>
        </w:tc>
        <w:tc>
          <w:tcPr>
            <w:tcW w:w="4938" w:type="dxa"/>
            <w:noWrap/>
          </w:tcPr>
          <w:p w:rsidR="004D1580" w:rsidRPr="00AB0B4D" w:rsidRDefault="00BD26B4" w:rsidP="00422DF0">
            <w:pPr>
              <w:jc w:val="right"/>
              <w:rPr>
                <w:sz w:val="20"/>
                <w:szCs w:val="20"/>
              </w:rPr>
            </w:pPr>
            <w:r>
              <w:rPr>
                <w:sz w:val="20"/>
                <w:szCs w:val="20"/>
              </w:rPr>
              <w:t>$35</w:t>
            </w:r>
          </w:p>
        </w:tc>
      </w:tr>
      <w:tr w:rsidR="004D1580" w:rsidRPr="00AB0B4D" w:rsidTr="00B8390C">
        <w:trPr>
          <w:trHeight w:val="144"/>
        </w:trPr>
        <w:tc>
          <w:tcPr>
            <w:tcW w:w="960" w:type="dxa"/>
            <w:vMerge/>
            <w:hideMark/>
          </w:tcPr>
          <w:p w:rsidR="004D1580" w:rsidRPr="00AB0B4D" w:rsidRDefault="004D1580" w:rsidP="00AB0B4D">
            <w:pPr>
              <w:jc w:val="center"/>
              <w:rPr>
                <w:sz w:val="20"/>
                <w:szCs w:val="20"/>
              </w:rPr>
            </w:pPr>
          </w:p>
        </w:tc>
        <w:tc>
          <w:tcPr>
            <w:tcW w:w="5100" w:type="dxa"/>
            <w:noWrap/>
            <w:hideMark/>
          </w:tcPr>
          <w:p w:rsidR="004D1580" w:rsidRPr="00AB0B4D" w:rsidRDefault="004D1580">
            <w:pPr>
              <w:rPr>
                <w:sz w:val="20"/>
                <w:szCs w:val="20"/>
              </w:rPr>
            </w:pPr>
            <w:r w:rsidRPr="00AB0B4D">
              <w:rPr>
                <w:sz w:val="20"/>
                <w:szCs w:val="20"/>
              </w:rPr>
              <w:t>THERAPEUTIC ACTIVITY PER 15 MIN</w:t>
            </w:r>
          </w:p>
        </w:tc>
        <w:tc>
          <w:tcPr>
            <w:tcW w:w="4938" w:type="dxa"/>
            <w:noWrap/>
          </w:tcPr>
          <w:p w:rsidR="004D1580" w:rsidRPr="00AB0B4D" w:rsidRDefault="00BD26B4" w:rsidP="00422DF0">
            <w:pPr>
              <w:jc w:val="right"/>
              <w:rPr>
                <w:sz w:val="20"/>
                <w:szCs w:val="20"/>
              </w:rPr>
            </w:pPr>
            <w:r>
              <w:rPr>
                <w:sz w:val="20"/>
                <w:szCs w:val="20"/>
              </w:rPr>
              <w:t>$94</w:t>
            </w:r>
          </w:p>
        </w:tc>
      </w:tr>
      <w:tr w:rsidR="004D1580" w:rsidRPr="00AB0B4D" w:rsidTr="00B8390C">
        <w:trPr>
          <w:trHeight w:val="144"/>
        </w:trPr>
        <w:tc>
          <w:tcPr>
            <w:tcW w:w="960" w:type="dxa"/>
            <w:vMerge/>
            <w:hideMark/>
          </w:tcPr>
          <w:p w:rsidR="004D1580" w:rsidRPr="00AB0B4D" w:rsidRDefault="004D1580" w:rsidP="00AB0B4D">
            <w:pPr>
              <w:jc w:val="center"/>
              <w:rPr>
                <w:sz w:val="20"/>
                <w:szCs w:val="20"/>
              </w:rPr>
            </w:pPr>
          </w:p>
        </w:tc>
        <w:tc>
          <w:tcPr>
            <w:tcW w:w="5100" w:type="dxa"/>
            <w:noWrap/>
            <w:hideMark/>
          </w:tcPr>
          <w:p w:rsidR="004D1580" w:rsidRPr="00AB0B4D" w:rsidRDefault="004D1580">
            <w:pPr>
              <w:rPr>
                <w:sz w:val="20"/>
                <w:szCs w:val="20"/>
              </w:rPr>
            </w:pPr>
            <w:r>
              <w:rPr>
                <w:sz w:val="20"/>
                <w:szCs w:val="20"/>
              </w:rPr>
              <w:t xml:space="preserve">PROSTHETIC TRAINING PER </w:t>
            </w:r>
            <w:r w:rsidRPr="00AB0B4D">
              <w:rPr>
                <w:sz w:val="20"/>
                <w:szCs w:val="20"/>
              </w:rPr>
              <w:t>15 MIN</w:t>
            </w:r>
          </w:p>
        </w:tc>
        <w:tc>
          <w:tcPr>
            <w:tcW w:w="4938" w:type="dxa"/>
            <w:noWrap/>
          </w:tcPr>
          <w:p w:rsidR="004D1580" w:rsidRPr="00AB0B4D" w:rsidRDefault="00BD26B4" w:rsidP="00422DF0">
            <w:pPr>
              <w:jc w:val="right"/>
              <w:rPr>
                <w:sz w:val="20"/>
                <w:szCs w:val="20"/>
              </w:rPr>
            </w:pPr>
            <w:r>
              <w:rPr>
                <w:sz w:val="20"/>
                <w:szCs w:val="20"/>
              </w:rPr>
              <w:t>$128</w:t>
            </w:r>
          </w:p>
        </w:tc>
      </w:tr>
      <w:tr w:rsidR="004D1580" w:rsidRPr="00AB0B4D" w:rsidTr="00B8390C">
        <w:trPr>
          <w:trHeight w:val="144"/>
        </w:trPr>
        <w:tc>
          <w:tcPr>
            <w:tcW w:w="960" w:type="dxa"/>
            <w:vMerge/>
            <w:hideMark/>
          </w:tcPr>
          <w:p w:rsidR="004D1580" w:rsidRPr="00AB0B4D" w:rsidRDefault="004D1580" w:rsidP="00AB0B4D">
            <w:pPr>
              <w:jc w:val="center"/>
              <w:rPr>
                <w:sz w:val="20"/>
                <w:szCs w:val="20"/>
              </w:rPr>
            </w:pPr>
          </w:p>
        </w:tc>
        <w:tc>
          <w:tcPr>
            <w:tcW w:w="5100" w:type="dxa"/>
            <w:noWrap/>
            <w:hideMark/>
          </w:tcPr>
          <w:p w:rsidR="004D1580" w:rsidRPr="00AB0B4D" w:rsidRDefault="004D1580">
            <w:pPr>
              <w:rPr>
                <w:sz w:val="20"/>
                <w:szCs w:val="20"/>
              </w:rPr>
            </w:pPr>
            <w:r w:rsidRPr="00AB0B4D">
              <w:rPr>
                <w:sz w:val="20"/>
                <w:szCs w:val="20"/>
              </w:rPr>
              <w:t>MANUAL THERAPY TECHNIQUE PER 15 MIN</w:t>
            </w:r>
          </w:p>
        </w:tc>
        <w:tc>
          <w:tcPr>
            <w:tcW w:w="4938" w:type="dxa"/>
            <w:noWrap/>
          </w:tcPr>
          <w:p w:rsidR="004D1580" w:rsidRPr="00AB0B4D" w:rsidRDefault="00BD26B4" w:rsidP="00422DF0">
            <w:pPr>
              <w:jc w:val="right"/>
              <w:rPr>
                <w:sz w:val="20"/>
                <w:szCs w:val="20"/>
              </w:rPr>
            </w:pPr>
            <w:r>
              <w:rPr>
                <w:sz w:val="20"/>
                <w:szCs w:val="20"/>
              </w:rPr>
              <w:t>$70</w:t>
            </w:r>
          </w:p>
        </w:tc>
      </w:tr>
      <w:tr w:rsidR="004D1580" w:rsidRPr="00AB0B4D" w:rsidTr="00B8390C">
        <w:trPr>
          <w:trHeight w:val="144"/>
        </w:trPr>
        <w:tc>
          <w:tcPr>
            <w:tcW w:w="960" w:type="dxa"/>
            <w:vMerge/>
            <w:hideMark/>
          </w:tcPr>
          <w:p w:rsidR="004D1580" w:rsidRPr="00AB0B4D" w:rsidRDefault="004D1580" w:rsidP="00AB0B4D">
            <w:pPr>
              <w:jc w:val="center"/>
              <w:rPr>
                <w:sz w:val="20"/>
                <w:szCs w:val="20"/>
              </w:rPr>
            </w:pPr>
          </w:p>
        </w:tc>
        <w:tc>
          <w:tcPr>
            <w:tcW w:w="5100" w:type="dxa"/>
            <w:noWrap/>
            <w:hideMark/>
          </w:tcPr>
          <w:p w:rsidR="004D1580" w:rsidRPr="00AB0B4D" w:rsidRDefault="004D1580">
            <w:pPr>
              <w:rPr>
                <w:sz w:val="20"/>
                <w:szCs w:val="20"/>
              </w:rPr>
            </w:pPr>
            <w:r w:rsidRPr="00AB0B4D">
              <w:rPr>
                <w:sz w:val="20"/>
                <w:szCs w:val="20"/>
              </w:rPr>
              <w:t>NEURO-MUSCULAR RE-EDUCATION PER 15 MIN</w:t>
            </w:r>
          </w:p>
        </w:tc>
        <w:tc>
          <w:tcPr>
            <w:tcW w:w="4938" w:type="dxa"/>
            <w:noWrap/>
          </w:tcPr>
          <w:p w:rsidR="004D1580" w:rsidRPr="00AB0B4D" w:rsidRDefault="00BD26B4" w:rsidP="00422DF0">
            <w:pPr>
              <w:jc w:val="right"/>
              <w:rPr>
                <w:sz w:val="20"/>
                <w:szCs w:val="20"/>
              </w:rPr>
            </w:pPr>
            <w:r>
              <w:rPr>
                <w:sz w:val="20"/>
                <w:szCs w:val="20"/>
              </w:rPr>
              <w:t>$79</w:t>
            </w:r>
          </w:p>
        </w:tc>
      </w:tr>
      <w:tr w:rsidR="004D1580" w:rsidRPr="00AB0B4D" w:rsidTr="00B8390C">
        <w:trPr>
          <w:trHeight w:val="144"/>
        </w:trPr>
        <w:tc>
          <w:tcPr>
            <w:tcW w:w="960" w:type="dxa"/>
            <w:vMerge/>
            <w:hideMark/>
          </w:tcPr>
          <w:p w:rsidR="004D1580" w:rsidRPr="00AB0B4D" w:rsidRDefault="004D1580" w:rsidP="00AB0B4D">
            <w:pPr>
              <w:jc w:val="center"/>
              <w:rPr>
                <w:sz w:val="20"/>
                <w:szCs w:val="20"/>
              </w:rPr>
            </w:pPr>
          </w:p>
        </w:tc>
        <w:tc>
          <w:tcPr>
            <w:tcW w:w="5100" w:type="dxa"/>
            <w:noWrap/>
            <w:hideMark/>
          </w:tcPr>
          <w:p w:rsidR="004D1580" w:rsidRPr="00AB0B4D" w:rsidRDefault="004D1580">
            <w:pPr>
              <w:rPr>
                <w:sz w:val="20"/>
                <w:szCs w:val="20"/>
              </w:rPr>
            </w:pPr>
            <w:r w:rsidRPr="00AB0B4D">
              <w:rPr>
                <w:sz w:val="20"/>
                <w:szCs w:val="20"/>
              </w:rPr>
              <w:t xml:space="preserve">MECHANICAL TRACTION </w:t>
            </w:r>
          </w:p>
        </w:tc>
        <w:tc>
          <w:tcPr>
            <w:tcW w:w="4938" w:type="dxa"/>
            <w:noWrap/>
          </w:tcPr>
          <w:p w:rsidR="004D1580" w:rsidRPr="00AB0B4D" w:rsidRDefault="00BD26B4" w:rsidP="00422DF0">
            <w:pPr>
              <w:jc w:val="right"/>
              <w:rPr>
                <w:sz w:val="20"/>
                <w:szCs w:val="20"/>
              </w:rPr>
            </w:pPr>
            <w:r>
              <w:rPr>
                <w:sz w:val="20"/>
                <w:szCs w:val="20"/>
              </w:rPr>
              <w:t>$38</w:t>
            </w:r>
          </w:p>
        </w:tc>
      </w:tr>
      <w:tr w:rsidR="004D1580" w:rsidRPr="00AB0B4D" w:rsidTr="00B8390C">
        <w:trPr>
          <w:trHeight w:val="144"/>
        </w:trPr>
        <w:tc>
          <w:tcPr>
            <w:tcW w:w="960" w:type="dxa"/>
            <w:vMerge/>
            <w:hideMark/>
          </w:tcPr>
          <w:p w:rsidR="004D1580" w:rsidRPr="00AB0B4D" w:rsidRDefault="004D1580" w:rsidP="00AB0B4D">
            <w:pPr>
              <w:jc w:val="center"/>
              <w:rPr>
                <w:sz w:val="20"/>
                <w:szCs w:val="20"/>
              </w:rPr>
            </w:pPr>
          </w:p>
        </w:tc>
        <w:tc>
          <w:tcPr>
            <w:tcW w:w="5100" w:type="dxa"/>
            <w:noWrap/>
            <w:hideMark/>
          </w:tcPr>
          <w:p w:rsidR="004D1580" w:rsidRPr="00AB0B4D" w:rsidRDefault="004D1580">
            <w:pPr>
              <w:rPr>
                <w:sz w:val="20"/>
                <w:szCs w:val="20"/>
              </w:rPr>
            </w:pPr>
            <w:r w:rsidRPr="00AB0B4D">
              <w:rPr>
                <w:sz w:val="20"/>
                <w:szCs w:val="20"/>
              </w:rPr>
              <w:t>ADULT DAILY SELF CARE TRAINING MGMT-PER 15 MIN</w:t>
            </w:r>
          </w:p>
        </w:tc>
        <w:tc>
          <w:tcPr>
            <w:tcW w:w="4938" w:type="dxa"/>
            <w:noWrap/>
          </w:tcPr>
          <w:p w:rsidR="004D1580" w:rsidRPr="00AB0B4D" w:rsidRDefault="00BD26B4" w:rsidP="008D2C38">
            <w:pPr>
              <w:jc w:val="right"/>
              <w:rPr>
                <w:sz w:val="20"/>
                <w:szCs w:val="20"/>
              </w:rPr>
            </w:pPr>
            <w:r>
              <w:rPr>
                <w:sz w:val="20"/>
                <w:szCs w:val="20"/>
              </w:rPr>
              <w:t>$85</w:t>
            </w:r>
          </w:p>
        </w:tc>
      </w:tr>
      <w:tr w:rsidR="004D1580" w:rsidRPr="00AB0B4D" w:rsidTr="00B8390C">
        <w:trPr>
          <w:trHeight w:val="144"/>
        </w:trPr>
        <w:tc>
          <w:tcPr>
            <w:tcW w:w="960" w:type="dxa"/>
            <w:vMerge/>
            <w:hideMark/>
          </w:tcPr>
          <w:p w:rsidR="004D1580" w:rsidRPr="00AB0B4D" w:rsidRDefault="004D1580" w:rsidP="00AB0B4D">
            <w:pPr>
              <w:jc w:val="center"/>
              <w:rPr>
                <w:sz w:val="20"/>
                <w:szCs w:val="20"/>
              </w:rPr>
            </w:pPr>
          </w:p>
        </w:tc>
        <w:tc>
          <w:tcPr>
            <w:tcW w:w="5100" w:type="dxa"/>
            <w:noWrap/>
            <w:hideMark/>
          </w:tcPr>
          <w:p w:rsidR="004D1580" w:rsidRPr="00AB0B4D" w:rsidRDefault="004D1580">
            <w:pPr>
              <w:rPr>
                <w:sz w:val="20"/>
                <w:szCs w:val="20"/>
              </w:rPr>
            </w:pPr>
            <w:r w:rsidRPr="00AB0B4D">
              <w:rPr>
                <w:sz w:val="20"/>
                <w:szCs w:val="20"/>
              </w:rPr>
              <w:t>E-STIM INTER UNATTENDED</w:t>
            </w:r>
          </w:p>
        </w:tc>
        <w:tc>
          <w:tcPr>
            <w:tcW w:w="4938" w:type="dxa"/>
            <w:noWrap/>
          </w:tcPr>
          <w:p w:rsidR="004D1580" w:rsidRPr="00AB0B4D" w:rsidRDefault="00BD26B4" w:rsidP="008D2C38">
            <w:pPr>
              <w:jc w:val="right"/>
              <w:rPr>
                <w:sz w:val="20"/>
                <w:szCs w:val="20"/>
              </w:rPr>
            </w:pPr>
            <w:r>
              <w:rPr>
                <w:sz w:val="20"/>
                <w:szCs w:val="20"/>
              </w:rPr>
              <w:t>$129</w:t>
            </w:r>
          </w:p>
        </w:tc>
      </w:tr>
      <w:tr w:rsidR="004D1580" w:rsidRPr="00AB0B4D" w:rsidTr="00B8390C">
        <w:trPr>
          <w:trHeight w:val="144"/>
        </w:trPr>
        <w:tc>
          <w:tcPr>
            <w:tcW w:w="960" w:type="dxa"/>
            <w:vMerge/>
            <w:hideMark/>
          </w:tcPr>
          <w:p w:rsidR="004D1580" w:rsidRPr="00AB0B4D" w:rsidRDefault="004D1580" w:rsidP="00AB0B4D">
            <w:pPr>
              <w:jc w:val="center"/>
              <w:rPr>
                <w:sz w:val="20"/>
                <w:szCs w:val="20"/>
              </w:rPr>
            </w:pPr>
          </w:p>
        </w:tc>
        <w:tc>
          <w:tcPr>
            <w:tcW w:w="5100" w:type="dxa"/>
            <w:noWrap/>
            <w:hideMark/>
          </w:tcPr>
          <w:p w:rsidR="004D1580" w:rsidRPr="00AB0B4D" w:rsidRDefault="004D1580">
            <w:pPr>
              <w:rPr>
                <w:sz w:val="20"/>
                <w:szCs w:val="20"/>
              </w:rPr>
            </w:pPr>
            <w:r w:rsidRPr="00AB0B4D">
              <w:rPr>
                <w:sz w:val="20"/>
                <w:szCs w:val="20"/>
              </w:rPr>
              <w:t>E-STIM MANUAL ATTEND PER 15 MI</w:t>
            </w:r>
            <w:r>
              <w:rPr>
                <w:sz w:val="20"/>
                <w:szCs w:val="20"/>
              </w:rPr>
              <w:t>N</w:t>
            </w:r>
          </w:p>
        </w:tc>
        <w:tc>
          <w:tcPr>
            <w:tcW w:w="4938" w:type="dxa"/>
            <w:noWrap/>
          </w:tcPr>
          <w:p w:rsidR="004D1580" w:rsidRPr="00AB0B4D" w:rsidRDefault="00BD26B4" w:rsidP="008D2C38">
            <w:pPr>
              <w:jc w:val="right"/>
              <w:rPr>
                <w:sz w:val="20"/>
                <w:szCs w:val="20"/>
              </w:rPr>
            </w:pPr>
            <w:r>
              <w:rPr>
                <w:sz w:val="20"/>
                <w:szCs w:val="20"/>
              </w:rPr>
              <w:t>$49</w:t>
            </w:r>
          </w:p>
        </w:tc>
      </w:tr>
      <w:tr w:rsidR="004D1580" w:rsidRPr="00AB0B4D" w:rsidTr="00B8390C">
        <w:trPr>
          <w:trHeight w:val="144"/>
        </w:trPr>
        <w:tc>
          <w:tcPr>
            <w:tcW w:w="960" w:type="dxa"/>
            <w:vMerge/>
            <w:hideMark/>
          </w:tcPr>
          <w:p w:rsidR="004D1580" w:rsidRPr="00AB0B4D" w:rsidRDefault="004D1580" w:rsidP="00AB0B4D">
            <w:pPr>
              <w:jc w:val="center"/>
              <w:rPr>
                <w:sz w:val="20"/>
                <w:szCs w:val="20"/>
              </w:rPr>
            </w:pPr>
          </w:p>
        </w:tc>
        <w:tc>
          <w:tcPr>
            <w:tcW w:w="5100" w:type="dxa"/>
            <w:noWrap/>
            <w:hideMark/>
          </w:tcPr>
          <w:p w:rsidR="004D1580" w:rsidRPr="00AB0B4D" w:rsidRDefault="004D1580">
            <w:pPr>
              <w:rPr>
                <w:sz w:val="20"/>
                <w:szCs w:val="20"/>
              </w:rPr>
            </w:pPr>
            <w:r w:rsidRPr="00AB0B4D">
              <w:rPr>
                <w:sz w:val="20"/>
                <w:szCs w:val="20"/>
              </w:rPr>
              <w:t>PARAFIN PROCEDURE</w:t>
            </w:r>
          </w:p>
        </w:tc>
        <w:tc>
          <w:tcPr>
            <w:tcW w:w="4938" w:type="dxa"/>
            <w:noWrap/>
          </w:tcPr>
          <w:p w:rsidR="004D1580" w:rsidRPr="00AB0B4D" w:rsidRDefault="00BD26B4" w:rsidP="00422DF0">
            <w:pPr>
              <w:jc w:val="right"/>
              <w:rPr>
                <w:sz w:val="20"/>
                <w:szCs w:val="20"/>
              </w:rPr>
            </w:pPr>
            <w:r>
              <w:rPr>
                <w:sz w:val="20"/>
                <w:szCs w:val="20"/>
              </w:rPr>
              <w:t>$20</w:t>
            </w:r>
          </w:p>
        </w:tc>
      </w:tr>
      <w:tr w:rsidR="004D1580" w:rsidRPr="00AB0B4D" w:rsidTr="00B8390C">
        <w:trPr>
          <w:trHeight w:val="144"/>
        </w:trPr>
        <w:tc>
          <w:tcPr>
            <w:tcW w:w="960" w:type="dxa"/>
            <w:vMerge/>
            <w:hideMark/>
          </w:tcPr>
          <w:p w:rsidR="004D1580" w:rsidRPr="00AB0B4D" w:rsidRDefault="004D1580" w:rsidP="00AB0B4D">
            <w:pPr>
              <w:jc w:val="center"/>
              <w:rPr>
                <w:sz w:val="20"/>
                <w:szCs w:val="20"/>
              </w:rPr>
            </w:pPr>
          </w:p>
        </w:tc>
        <w:tc>
          <w:tcPr>
            <w:tcW w:w="5100" w:type="dxa"/>
            <w:noWrap/>
            <w:hideMark/>
          </w:tcPr>
          <w:p w:rsidR="004D1580" w:rsidRPr="00AB0B4D" w:rsidRDefault="004D1580">
            <w:pPr>
              <w:rPr>
                <w:sz w:val="20"/>
                <w:szCs w:val="20"/>
              </w:rPr>
            </w:pPr>
            <w:r w:rsidRPr="00AB0B4D">
              <w:rPr>
                <w:sz w:val="20"/>
                <w:szCs w:val="20"/>
              </w:rPr>
              <w:t>ULTRASOUND PER 15 MIN</w:t>
            </w:r>
          </w:p>
        </w:tc>
        <w:tc>
          <w:tcPr>
            <w:tcW w:w="4938" w:type="dxa"/>
            <w:noWrap/>
          </w:tcPr>
          <w:p w:rsidR="004D1580" w:rsidRPr="00AB0B4D" w:rsidRDefault="00BD26B4" w:rsidP="00422DF0">
            <w:pPr>
              <w:jc w:val="right"/>
              <w:rPr>
                <w:sz w:val="20"/>
                <w:szCs w:val="20"/>
              </w:rPr>
            </w:pPr>
            <w:r>
              <w:rPr>
                <w:sz w:val="20"/>
                <w:szCs w:val="20"/>
              </w:rPr>
              <w:t>$31</w:t>
            </w:r>
          </w:p>
        </w:tc>
      </w:tr>
      <w:tr w:rsidR="004D1580" w:rsidRPr="00AB0B4D" w:rsidTr="00B8390C">
        <w:trPr>
          <w:trHeight w:val="144"/>
        </w:trPr>
        <w:tc>
          <w:tcPr>
            <w:tcW w:w="960" w:type="dxa"/>
            <w:vMerge/>
            <w:hideMark/>
          </w:tcPr>
          <w:p w:rsidR="004D1580" w:rsidRPr="00AB0B4D" w:rsidRDefault="004D1580" w:rsidP="00AB0B4D">
            <w:pPr>
              <w:jc w:val="center"/>
              <w:rPr>
                <w:sz w:val="20"/>
                <w:szCs w:val="20"/>
              </w:rPr>
            </w:pPr>
          </w:p>
        </w:tc>
        <w:tc>
          <w:tcPr>
            <w:tcW w:w="5100" w:type="dxa"/>
            <w:noWrap/>
            <w:hideMark/>
          </w:tcPr>
          <w:p w:rsidR="004D1580" w:rsidRPr="00AB0B4D" w:rsidRDefault="004D1580">
            <w:pPr>
              <w:rPr>
                <w:sz w:val="20"/>
                <w:szCs w:val="20"/>
              </w:rPr>
            </w:pPr>
            <w:r w:rsidRPr="00AB0B4D">
              <w:rPr>
                <w:sz w:val="20"/>
                <w:szCs w:val="20"/>
              </w:rPr>
              <w:t>THERAPEUTIC EXERCISE PER 15 MIN</w:t>
            </w:r>
          </w:p>
        </w:tc>
        <w:tc>
          <w:tcPr>
            <w:tcW w:w="4938" w:type="dxa"/>
            <w:noWrap/>
          </w:tcPr>
          <w:p w:rsidR="004D1580" w:rsidRPr="00AB0B4D" w:rsidRDefault="00BD26B4" w:rsidP="00422DF0">
            <w:pPr>
              <w:jc w:val="right"/>
              <w:rPr>
                <w:sz w:val="20"/>
                <w:szCs w:val="20"/>
              </w:rPr>
            </w:pPr>
            <w:r>
              <w:rPr>
                <w:sz w:val="20"/>
                <w:szCs w:val="20"/>
              </w:rPr>
              <w:t>$76</w:t>
            </w:r>
          </w:p>
        </w:tc>
      </w:tr>
      <w:tr w:rsidR="004D1580" w:rsidRPr="00AB0B4D" w:rsidTr="00B8390C">
        <w:trPr>
          <w:trHeight w:val="144"/>
        </w:trPr>
        <w:tc>
          <w:tcPr>
            <w:tcW w:w="960" w:type="dxa"/>
            <w:vMerge/>
            <w:hideMark/>
          </w:tcPr>
          <w:p w:rsidR="004D1580" w:rsidRPr="00AB0B4D" w:rsidRDefault="004D1580" w:rsidP="00AB0B4D">
            <w:pPr>
              <w:jc w:val="center"/>
              <w:rPr>
                <w:sz w:val="20"/>
                <w:szCs w:val="20"/>
              </w:rPr>
            </w:pPr>
          </w:p>
        </w:tc>
        <w:tc>
          <w:tcPr>
            <w:tcW w:w="5100" w:type="dxa"/>
            <w:noWrap/>
            <w:hideMark/>
          </w:tcPr>
          <w:p w:rsidR="004D1580" w:rsidRPr="00AB0B4D" w:rsidRDefault="004D1580">
            <w:pPr>
              <w:rPr>
                <w:sz w:val="20"/>
                <w:szCs w:val="20"/>
              </w:rPr>
            </w:pPr>
            <w:r w:rsidRPr="00AB0B4D">
              <w:rPr>
                <w:sz w:val="20"/>
                <w:szCs w:val="20"/>
              </w:rPr>
              <w:t>GAIT TRAINING PER 15 MIN</w:t>
            </w:r>
          </w:p>
        </w:tc>
        <w:tc>
          <w:tcPr>
            <w:tcW w:w="4938" w:type="dxa"/>
            <w:noWrap/>
          </w:tcPr>
          <w:p w:rsidR="004D1580" w:rsidRPr="00AB0B4D" w:rsidRDefault="00BD26B4" w:rsidP="00422DF0">
            <w:pPr>
              <w:jc w:val="right"/>
              <w:rPr>
                <w:sz w:val="20"/>
                <w:szCs w:val="20"/>
              </w:rPr>
            </w:pPr>
            <w:r>
              <w:rPr>
                <w:sz w:val="20"/>
                <w:szCs w:val="20"/>
              </w:rPr>
              <w:t>$65</w:t>
            </w:r>
          </w:p>
        </w:tc>
      </w:tr>
    </w:tbl>
    <w:p w:rsidR="00A37BCF" w:rsidRDefault="00A37BCF" w:rsidP="00D75019">
      <w:pPr>
        <w:rPr>
          <w:b/>
          <w:sz w:val="20"/>
          <w:szCs w:val="20"/>
        </w:rPr>
      </w:pPr>
    </w:p>
    <w:p w:rsidR="00031081" w:rsidRDefault="00031081" w:rsidP="00D75019">
      <w:pPr>
        <w:rPr>
          <w:b/>
          <w:sz w:val="20"/>
          <w:szCs w:val="20"/>
        </w:rPr>
      </w:pPr>
    </w:p>
    <w:p w:rsidR="00031081" w:rsidRDefault="00031081" w:rsidP="00D75019">
      <w:pPr>
        <w:rPr>
          <w:b/>
          <w:sz w:val="20"/>
          <w:szCs w:val="20"/>
        </w:rPr>
      </w:pPr>
    </w:p>
    <w:p w:rsidR="00031081" w:rsidRDefault="00031081" w:rsidP="00D75019">
      <w:pPr>
        <w:rPr>
          <w:b/>
          <w:sz w:val="20"/>
          <w:szCs w:val="20"/>
        </w:rPr>
      </w:pPr>
    </w:p>
    <w:p w:rsidR="00031081" w:rsidRDefault="00031081" w:rsidP="00D75019">
      <w:pPr>
        <w:rPr>
          <w:b/>
          <w:sz w:val="20"/>
          <w:szCs w:val="20"/>
        </w:rPr>
      </w:pPr>
    </w:p>
    <w:p w:rsidR="00BE472F" w:rsidRDefault="00BE472F" w:rsidP="00D75019">
      <w:pPr>
        <w:rPr>
          <w:b/>
          <w:sz w:val="20"/>
          <w:szCs w:val="20"/>
        </w:rPr>
      </w:pPr>
    </w:p>
    <w:p w:rsidR="00BE472F" w:rsidRDefault="00BE472F" w:rsidP="00D75019">
      <w:pPr>
        <w:rPr>
          <w:b/>
          <w:sz w:val="20"/>
          <w:szCs w:val="20"/>
        </w:rPr>
      </w:pPr>
    </w:p>
    <w:p w:rsidR="00D75019" w:rsidRPr="00D75019" w:rsidRDefault="00D75019" w:rsidP="00D75019">
      <w:pPr>
        <w:rPr>
          <w:b/>
          <w:sz w:val="20"/>
          <w:szCs w:val="20"/>
        </w:rPr>
      </w:pPr>
      <w:r w:rsidRPr="00D75019">
        <w:rPr>
          <w:b/>
          <w:sz w:val="20"/>
          <w:szCs w:val="20"/>
        </w:rPr>
        <w:t xml:space="preserve">OCCUPATIONAL THERAPY </w:t>
      </w:r>
    </w:p>
    <w:p w:rsidR="00D75019" w:rsidRDefault="00D75019" w:rsidP="00D75019">
      <w:pPr>
        <w:rPr>
          <w:sz w:val="20"/>
          <w:szCs w:val="20"/>
        </w:rPr>
      </w:pPr>
      <w:r w:rsidRPr="00D75019">
        <w:rPr>
          <w:sz w:val="20"/>
          <w:szCs w:val="20"/>
        </w:rPr>
        <w:t>The following charges reflect the most common services offered by our Occupational Therapy department. Patients may have additional charges depending on the services performed.</w:t>
      </w:r>
    </w:p>
    <w:tbl>
      <w:tblPr>
        <w:tblStyle w:val="TableGrid"/>
        <w:tblW w:w="11178" w:type="dxa"/>
        <w:tblLook w:val="04A0" w:firstRow="1" w:lastRow="0" w:firstColumn="1" w:lastColumn="0" w:noHBand="0" w:noVBand="1"/>
      </w:tblPr>
      <w:tblGrid>
        <w:gridCol w:w="960"/>
        <w:gridCol w:w="5100"/>
        <w:gridCol w:w="5118"/>
      </w:tblGrid>
      <w:tr w:rsidR="00D75019" w:rsidRPr="00D75019" w:rsidTr="006B7D2C">
        <w:trPr>
          <w:trHeight w:val="144"/>
        </w:trPr>
        <w:tc>
          <w:tcPr>
            <w:tcW w:w="960" w:type="dxa"/>
            <w:vMerge w:val="restart"/>
            <w:textDirection w:val="tbRl"/>
            <w:hideMark/>
          </w:tcPr>
          <w:p w:rsidR="00D75019" w:rsidRPr="00D75019" w:rsidRDefault="00D75019" w:rsidP="00BE42B9">
            <w:pPr>
              <w:jc w:val="center"/>
              <w:rPr>
                <w:sz w:val="20"/>
                <w:szCs w:val="20"/>
              </w:rPr>
            </w:pPr>
            <w:r w:rsidRPr="00D75019">
              <w:rPr>
                <w:sz w:val="20"/>
                <w:szCs w:val="20"/>
              </w:rPr>
              <w:t>OCCUPATIONAL THERAPY</w:t>
            </w:r>
          </w:p>
        </w:tc>
        <w:tc>
          <w:tcPr>
            <w:tcW w:w="5100" w:type="dxa"/>
            <w:noWrap/>
            <w:hideMark/>
          </w:tcPr>
          <w:p w:rsidR="00D75019" w:rsidRPr="006B7D2C" w:rsidRDefault="00D75019" w:rsidP="00BE42B9">
            <w:pPr>
              <w:jc w:val="center"/>
              <w:rPr>
                <w:b/>
                <w:sz w:val="20"/>
                <w:szCs w:val="20"/>
              </w:rPr>
            </w:pPr>
            <w:r w:rsidRPr="006B7D2C">
              <w:rPr>
                <w:b/>
                <w:sz w:val="20"/>
                <w:szCs w:val="20"/>
              </w:rPr>
              <w:t>OCCUPATIONAL THERAPY</w:t>
            </w:r>
          </w:p>
        </w:tc>
        <w:tc>
          <w:tcPr>
            <w:tcW w:w="5118" w:type="dxa"/>
            <w:noWrap/>
            <w:hideMark/>
          </w:tcPr>
          <w:p w:rsidR="00D75019" w:rsidRPr="006B7D2C" w:rsidRDefault="00D75019" w:rsidP="00BE42B9">
            <w:pPr>
              <w:jc w:val="center"/>
              <w:rPr>
                <w:b/>
                <w:sz w:val="20"/>
                <w:szCs w:val="20"/>
              </w:rPr>
            </w:pPr>
            <w:r w:rsidRPr="006B7D2C">
              <w:rPr>
                <w:b/>
                <w:sz w:val="20"/>
                <w:szCs w:val="20"/>
              </w:rPr>
              <w:t>AVERAGE CHARGE PER SERVICE</w:t>
            </w:r>
          </w:p>
        </w:tc>
      </w:tr>
      <w:tr w:rsidR="00420E3D" w:rsidRPr="00D75019" w:rsidTr="00BE472F">
        <w:trPr>
          <w:trHeight w:val="144"/>
        </w:trPr>
        <w:tc>
          <w:tcPr>
            <w:tcW w:w="960" w:type="dxa"/>
            <w:vMerge/>
          </w:tcPr>
          <w:p w:rsidR="00420E3D" w:rsidRPr="00D75019" w:rsidRDefault="00420E3D" w:rsidP="00420E3D">
            <w:pPr>
              <w:jc w:val="center"/>
              <w:rPr>
                <w:sz w:val="20"/>
                <w:szCs w:val="20"/>
              </w:rPr>
            </w:pPr>
          </w:p>
        </w:tc>
        <w:tc>
          <w:tcPr>
            <w:tcW w:w="5100" w:type="dxa"/>
            <w:noWrap/>
          </w:tcPr>
          <w:p w:rsidR="00420E3D" w:rsidRPr="00D75019" w:rsidRDefault="00420E3D" w:rsidP="00420E3D">
            <w:pPr>
              <w:rPr>
                <w:sz w:val="20"/>
                <w:szCs w:val="20"/>
              </w:rPr>
            </w:pPr>
            <w:r w:rsidRPr="00D75019">
              <w:rPr>
                <w:sz w:val="20"/>
                <w:szCs w:val="20"/>
              </w:rPr>
              <w:t xml:space="preserve">OT Evaluation HIGH Complexity 45 MIN </w:t>
            </w:r>
          </w:p>
        </w:tc>
        <w:tc>
          <w:tcPr>
            <w:tcW w:w="5118" w:type="dxa"/>
            <w:noWrap/>
            <w:vAlign w:val="bottom"/>
          </w:tcPr>
          <w:p w:rsidR="00420E3D" w:rsidRDefault="00420E3D">
            <w:pPr>
              <w:jc w:val="right"/>
              <w:rPr>
                <w:rFonts w:ascii="Cambria" w:hAnsi="Cambria"/>
                <w:color w:val="000000"/>
                <w:sz w:val="24"/>
                <w:szCs w:val="24"/>
              </w:rPr>
            </w:pPr>
            <w:r>
              <w:rPr>
                <w:rFonts w:ascii="Cambria" w:hAnsi="Cambria"/>
                <w:color w:val="000000"/>
              </w:rPr>
              <w:t xml:space="preserve">$198 </w:t>
            </w:r>
          </w:p>
        </w:tc>
      </w:tr>
      <w:tr w:rsidR="00420E3D" w:rsidRPr="00D75019" w:rsidTr="00BE472F">
        <w:trPr>
          <w:trHeight w:val="144"/>
        </w:trPr>
        <w:tc>
          <w:tcPr>
            <w:tcW w:w="960" w:type="dxa"/>
            <w:vMerge/>
          </w:tcPr>
          <w:p w:rsidR="00420E3D" w:rsidRPr="00D75019" w:rsidRDefault="00420E3D" w:rsidP="00420E3D">
            <w:pPr>
              <w:jc w:val="center"/>
              <w:rPr>
                <w:sz w:val="20"/>
                <w:szCs w:val="20"/>
              </w:rPr>
            </w:pPr>
          </w:p>
        </w:tc>
        <w:tc>
          <w:tcPr>
            <w:tcW w:w="5100" w:type="dxa"/>
            <w:noWrap/>
          </w:tcPr>
          <w:p w:rsidR="00420E3D" w:rsidRPr="00D75019" w:rsidRDefault="00420E3D" w:rsidP="00420E3D">
            <w:pPr>
              <w:rPr>
                <w:sz w:val="20"/>
                <w:szCs w:val="20"/>
              </w:rPr>
            </w:pPr>
            <w:r w:rsidRPr="00D75019">
              <w:rPr>
                <w:sz w:val="20"/>
                <w:szCs w:val="20"/>
              </w:rPr>
              <w:t xml:space="preserve">OT Evaluation MODERATE Complexity 30 MIN </w:t>
            </w:r>
          </w:p>
        </w:tc>
        <w:tc>
          <w:tcPr>
            <w:tcW w:w="5118" w:type="dxa"/>
            <w:noWrap/>
            <w:vAlign w:val="bottom"/>
          </w:tcPr>
          <w:p w:rsidR="00420E3D" w:rsidRDefault="00420E3D">
            <w:pPr>
              <w:jc w:val="right"/>
              <w:rPr>
                <w:rFonts w:ascii="Cambria" w:hAnsi="Cambria"/>
                <w:color w:val="000000"/>
                <w:sz w:val="24"/>
                <w:szCs w:val="24"/>
              </w:rPr>
            </w:pPr>
            <w:r>
              <w:rPr>
                <w:rFonts w:ascii="Cambria" w:hAnsi="Cambria"/>
                <w:color w:val="000000"/>
              </w:rPr>
              <w:t xml:space="preserve">$197 </w:t>
            </w:r>
          </w:p>
        </w:tc>
      </w:tr>
      <w:tr w:rsidR="00420E3D" w:rsidRPr="00D75019" w:rsidTr="00BE472F">
        <w:trPr>
          <w:trHeight w:val="144"/>
        </w:trPr>
        <w:tc>
          <w:tcPr>
            <w:tcW w:w="960" w:type="dxa"/>
            <w:vMerge/>
          </w:tcPr>
          <w:p w:rsidR="00420E3D" w:rsidRPr="00D75019" w:rsidRDefault="00420E3D" w:rsidP="00420E3D">
            <w:pPr>
              <w:jc w:val="center"/>
              <w:rPr>
                <w:sz w:val="20"/>
                <w:szCs w:val="20"/>
              </w:rPr>
            </w:pPr>
          </w:p>
        </w:tc>
        <w:tc>
          <w:tcPr>
            <w:tcW w:w="5100" w:type="dxa"/>
            <w:noWrap/>
          </w:tcPr>
          <w:p w:rsidR="00420E3D" w:rsidRPr="00D75019" w:rsidRDefault="00420E3D" w:rsidP="00420E3D">
            <w:pPr>
              <w:rPr>
                <w:sz w:val="20"/>
                <w:szCs w:val="20"/>
              </w:rPr>
            </w:pPr>
            <w:r w:rsidRPr="00D75019">
              <w:rPr>
                <w:sz w:val="20"/>
                <w:szCs w:val="20"/>
              </w:rPr>
              <w:t xml:space="preserve">OT Evaluation LOW Complexity 20 MIN </w:t>
            </w:r>
          </w:p>
        </w:tc>
        <w:tc>
          <w:tcPr>
            <w:tcW w:w="5118" w:type="dxa"/>
            <w:noWrap/>
            <w:vAlign w:val="bottom"/>
          </w:tcPr>
          <w:p w:rsidR="00420E3D" w:rsidRDefault="00420E3D">
            <w:pPr>
              <w:jc w:val="right"/>
              <w:rPr>
                <w:rFonts w:ascii="Cambria" w:hAnsi="Cambria"/>
                <w:color w:val="000000"/>
                <w:sz w:val="24"/>
                <w:szCs w:val="24"/>
              </w:rPr>
            </w:pPr>
            <w:r>
              <w:rPr>
                <w:rFonts w:ascii="Cambria" w:hAnsi="Cambria"/>
                <w:color w:val="000000"/>
              </w:rPr>
              <w:t xml:space="preserve">$195 </w:t>
            </w:r>
          </w:p>
        </w:tc>
      </w:tr>
      <w:tr w:rsidR="00420E3D" w:rsidRPr="00D75019" w:rsidTr="00BE472F">
        <w:trPr>
          <w:trHeight w:val="144"/>
        </w:trPr>
        <w:tc>
          <w:tcPr>
            <w:tcW w:w="960" w:type="dxa"/>
            <w:vMerge/>
          </w:tcPr>
          <w:p w:rsidR="00420E3D" w:rsidRPr="00D75019" w:rsidRDefault="00420E3D" w:rsidP="00420E3D">
            <w:pPr>
              <w:jc w:val="center"/>
              <w:rPr>
                <w:sz w:val="20"/>
                <w:szCs w:val="20"/>
              </w:rPr>
            </w:pPr>
          </w:p>
        </w:tc>
        <w:tc>
          <w:tcPr>
            <w:tcW w:w="5100" w:type="dxa"/>
            <w:noWrap/>
          </w:tcPr>
          <w:p w:rsidR="00420E3D" w:rsidRPr="00D75019" w:rsidRDefault="00420E3D" w:rsidP="00BE472F">
            <w:pPr>
              <w:rPr>
                <w:sz w:val="20"/>
                <w:szCs w:val="20"/>
              </w:rPr>
            </w:pPr>
            <w:r w:rsidRPr="00D75019">
              <w:rPr>
                <w:sz w:val="20"/>
                <w:szCs w:val="20"/>
              </w:rPr>
              <w:t xml:space="preserve">OT RE-EVALUATION ESTABLISHED CARE PLAN  </w:t>
            </w:r>
          </w:p>
        </w:tc>
        <w:tc>
          <w:tcPr>
            <w:tcW w:w="5118" w:type="dxa"/>
            <w:noWrap/>
            <w:vAlign w:val="bottom"/>
          </w:tcPr>
          <w:p w:rsidR="00420E3D" w:rsidRDefault="00420E3D">
            <w:pPr>
              <w:jc w:val="right"/>
              <w:rPr>
                <w:rFonts w:ascii="Cambria" w:hAnsi="Cambria"/>
                <w:color w:val="000000"/>
                <w:sz w:val="24"/>
                <w:szCs w:val="24"/>
              </w:rPr>
            </w:pPr>
            <w:r>
              <w:rPr>
                <w:rFonts w:ascii="Cambria" w:hAnsi="Cambria"/>
                <w:color w:val="000000"/>
              </w:rPr>
              <w:t xml:space="preserve">$131 </w:t>
            </w:r>
          </w:p>
        </w:tc>
      </w:tr>
      <w:tr w:rsidR="00420E3D" w:rsidRPr="00D75019" w:rsidTr="00BE472F">
        <w:trPr>
          <w:trHeight w:val="144"/>
        </w:trPr>
        <w:tc>
          <w:tcPr>
            <w:tcW w:w="960" w:type="dxa"/>
            <w:vMerge/>
            <w:hideMark/>
          </w:tcPr>
          <w:p w:rsidR="00420E3D" w:rsidRPr="00D75019" w:rsidRDefault="00420E3D" w:rsidP="00420E3D">
            <w:pPr>
              <w:jc w:val="center"/>
              <w:rPr>
                <w:sz w:val="20"/>
                <w:szCs w:val="20"/>
              </w:rPr>
            </w:pPr>
          </w:p>
        </w:tc>
        <w:tc>
          <w:tcPr>
            <w:tcW w:w="5100" w:type="dxa"/>
            <w:noWrap/>
            <w:hideMark/>
          </w:tcPr>
          <w:p w:rsidR="00420E3D" w:rsidRPr="00D75019" w:rsidRDefault="00420E3D" w:rsidP="00420E3D">
            <w:pPr>
              <w:rPr>
                <w:sz w:val="20"/>
                <w:szCs w:val="20"/>
              </w:rPr>
            </w:pPr>
            <w:r w:rsidRPr="00D75019">
              <w:rPr>
                <w:sz w:val="20"/>
                <w:szCs w:val="20"/>
              </w:rPr>
              <w:t>FLUIDOTHERAPY</w:t>
            </w:r>
          </w:p>
        </w:tc>
        <w:tc>
          <w:tcPr>
            <w:tcW w:w="5118" w:type="dxa"/>
            <w:noWrap/>
            <w:vAlign w:val="bottom"/>
          </w:tcPr>
          <w:p w:rsidR="00420E3D" w:rsidRDefault="00420E3D">
            <w:pPr>
              <w:jc w:val="right"/>
              <w:rPr>
                <w:rFonts w:ascii="Cambria" w:hAnsi="Cambria"/>
                <w:color w:val="000000"/>
                <w:sz w:val="24"/>
                <w:szCs w:val="24"/>
              </w:rPr>
            </w:pPr>
            <w:r>
              <w:rPr>
                <w:rFonts w:ascii="Cambria" w:hAnsi="Cambria"/>
                <w:color w:val="000000"/>
              </w:rPr>
              <w:t xml:space="preserve">$44 </w:t>
            </w:r>
          </w:p>
        </w:tc>
      </w:tr>
      <w:tr w:rsidR="00420E3D" w:rsidRPr="00D75019" w:rsidTr="00BE472F">
        <w:trPr>
          <w:trHeight w:val="144"/>
        </w:trPr>
        <w:tc>
          <w:tcPr>
            <w:tcW w:w="960" w:type="dxa"/>
            <w:vMerge/>
            <w:hideMark/>
          </w:tcPr>
          <w:p w:rsidR="00420E3D" w:rsidRPr="00D75019" w:rsidRDefault="00420E3D" w:rsidP="00420E3D">
            <w:pPr>
              <w:jc w:val="center"/>
              <w:rPr>
                <w:sz w:val="20"/>
                <w:szCs w:val="20"/>
              </w:rPr>
            </w:pPr>
          </w:p>
        </w:tc>
        <w:tc>
          <w:tcPr>
            <w:tcW w:w="5100" w:type="dxa"/>
            <w:noWrap/>
            <w:hideMark/>
          </w:tcPr>
          <w:p w:rsidR="00420E3D" w:rsidRPr="00D75019" w:rsidRDefault="00420E3D" w:rsidP="00420E3D">
            <w:pPr>
              <w:rPr>
                <w:sz w:val="20"/>
                <w:szCs w:val="20"/>
              </w:rPr>
            </w:pPr>
            <w:r w:rsidRPr="00D75019">
              <w:rPr>
                <w:sz w:val="20"/>
                <w:szCs w:val="20"/>
              </w:rPr>
              <w:t>VASOPNEUMATIC DEVICE</w:t>
            </w:r>
          </w:p>
        </w:tc>
        <w:tc>
          <w:tcPr>
            <w:tcW w:w="5118" w:type="dxa"/>
            <w:noWrap/>
            <w:vAlign w:val="bottom"/>
          </w:tcPr>
          <w:p w:rsidR="00420E3D" w:rsidRDefault="00420E3D">
            <w:pPr>
              <w:jc w:val="right"/>
              <w:rPr>
                <w:rFonts w:ascii="Cambria" w:hAnsi="Cambria"/>
                <w:color w:val="000000"/>
                <w:sz w:val="24"/>
                <w:szCs w:val="24"/>
              </w:rPr>
            </w:pPr>
            <w:r>
              <w:rPr>
                <w:rFonts w:ascii="Cambria" w:hAnsi="Cambria"/>
                <w:color w:val="000000"/>
              </w:rPr>
              <w:t xml:space="preserve">$34 </w:t>
            </w:r>
          </w:p>
        </w:tc>
      </w:tr>
      <w:tr w:rsidR="00420E3D" w:rsidRPr="00D75019" w:rsidTr="00BE472F">
        <w:trPr>
          <w:trHeight w:val="144"/>
        </w:trPr>
        <w:tc>
          <w:tcPr>
            <w:tcW w:w="960" w:type="dxa"/>
            <w:vMerge/>
            <w:hideMark/>
          </w:tcPr>
          <w:p w:rsidR="00420E3D" w:rsidRPr="00D75019" w:rsidRDefault="00420E3D" w:rsidP="00420E3D">
            <w:pPr>
              <w:jc w:val="center"/>
              <w:rPr>
                <w:sz w:val="20"/>
                <w:szCs w:val="20"/>
              </w:rPr>
            </w:pPr>
          </w:p>
        </w:tc>
        <w:tc>
          <w:tcPr>
            <w:tcW w:w="5100" w:type="dxa"/>
            <w:noWrap/>
            <w:hideMark/>
          </w:tcPr>
          <w:p w:rsidR="00420E3D" w:rsidRPr="00D75019" w:rsidRDefault="00420E3D" w:rsidP="00420E3D">
            <w:pPr>
              <w:rPr>
                <w:sz w:val="20"/>
                <w:szCs w:val="20"/>
              </w:rPr>
            </w:pPr>
            <w:r w:rsidRPr="00D75019">
              <w:rPr>
                <w:sz w:val="20"/>
                <w:szCs w:val="20"/>
              </w:rPr>
              <w:t>ORTHOTIC FIT &amp; TRAIN PER 15 MIN</w:t>
            </w:r>
          </w:p>
        </w:tc>
        <w:tc>
          <w:tcPr>
            <w:tcW w:w="5118" w:type="dxa"/>
            <w:noWrap/>
            <w:vAlign w:val="bottom"/>
          </w:tcPr>
          <w:p w:rsidR="00420E3D" w:rsidRDefault="00420E3D">
            <w:pPr>
              <w:jc w:val="right"/>
              <w:rPr>
                <w:rFonts w:ascii="Cambria" w:hAnsi="Cambria"/>
                <w:color w:val="000000"/>
                <w:sz w:val="24"/>
                <w:szCs w:val="24"/>
              </w:rPr>
            </w:pPr>
            <w:r>
              <w:rPr>
                <w:rFonts w:ascii="Cambria" w:hAnsi="Cambria"/>
                <w:color w:val="000000"/>
              </w:rPr>
              <w:t xml:space="preserve">$197 </w:t>
            </w:r>
          </w:p>
        </w:tc>
      </w:tr>
      <w:tr w:rsidR="00420E3D" w:rsidRPr="00D75019" w:rsidTr="00BE472F">
        <w:trPr>
          <w:trHeight w:val="144"/>
        </w:trPr>
        <w:tc>
          <w:tcPr>
            <w:tcW w:w="960" w:type="dxa"/>
            <w:vMerge/>
            <w:hideMark/>
          </w:tcPr>
          <w:p w:rsidR="00420E3D" w:rsidRPr="00D75019" w:rsidRDefault="00420E3D" w:rsidP="00420E3D">
            <w:pPr>
              <w:jc w:val="center"/>
              <w:rPr>
                <w:sz w:val="20"/>
                <w:szCs w:val="20"/>
              </w:rPr>
            </w:pPr>
          </w:p>
        </w:tc>
        <w:tc>
          <w:tcPr>
            <w:tcW w:w="5100" w:type="dxa"/>
            <w:noWrap/>
            <w:hideMark/>
          </w:tcPr>
          <w:p w:rsidR="00420E3D" w:rsidRPr="00D75019" w:rsidRDefault="00420E3D" w:rsidP="00420E3D">
            <w:pPr>
              <w:rPr>
                <w:sz w:val="20"/>
                <w:szCs w:val="20"/>
              </w:rPr>
            </w:pPr>
            <w:r w:rsidRPr="00D75019">
              <w:rPr>
                <w:sz w:val="20"/>
                <w:szCs w:val="20"/>
              </w:rPr>
              <w:t>MANUAL THERAPY TECH PER 15 MIN</w:t>
            </w:r>
          </w:p>
        </w:tc>
        <w:tc>
          <w:tcPr>
            <w:tcW w:w="5118" w:type="dxa"/>
            <w:noWrap/>
            <w:vAlign w:val="bottom"/>
          </w:tcPr>
          <w:p w:rsidR="00420E3D" w:rsidRDefault="00420E3D">
            <w:pPr>
              <w:jc w:val="right"/>
              <w:rPr>
                <w:rFonts w:ascii="Cambria" w:hAnsi="Cambria"/>
                <w:color w:val="000000"/>
                <w:sz w:val="24"/>
                <w:szCs w:val="24"/>
              </w:rPr>
            </w:pPr>
            <w:r>
              <w:rPr>
                <w:rFonts w:ascii="Cambria" w:hAnsi="Cambria"/>
                <w:color w:val="000000"/>
              </w:rPr>
              <w:t xml:space="preserve">$89 </w:t>
            </w:r>
          </w:p>
        </w:tc>
      </w:tr>
      <w:tr w:rsidR="00420E3D" w:rsidRPr="00D75019" w:rsidTr="00BE472F">
        <w:trPr>
          <w:trHeight w:val="144"/>
        </w:trPr>
        <w:tc>
          <w:tcPr>
            <w:tcW w:w="960" w:type="dxa"/>
            <w:vMerge/>
            <w:hideMark/>
          </w:tcPr>
          <w:p w:rsidR="00420E3D" w:rsidRPr="00D75019" w:rsidRDefault="00420E3D" w:rsidP="00420E3D">
            <w:pPr>
              <w:jc w:val="center"/>
              <w:rPr>
                <w:sz w:val="20"/>
                <w:szCs w:val="20"/>
              </w:rPr>
            </w:pPr>
          </w:p>
        </w:tc>
        <w:tc>
          <w:tcPr>
            <w:tcW w:w="5100" w:type="dxa"/>
            <w:noWrap/>
            <w:hideMark/>
          </w:tcPr>
          <w:p w:rsidR="00420E3D" w:rsidRPr="00D75019" w:rsidRDefault="00420E3D" w:rsidP="00420E3D">
            <w:pPr>
              <w:rPr>
                <w:sz w:val="20"/>
                <w:szCs w:val="20"/>
              </w:rPr>
            </w:pPr>
            <w:r w:rsidRPr="00D75019">
              <w:rPr>
                <w:sz w:val="20"/>
                <w:szCs w:val="20"/>
              </w:rPr>
              <w:t>NEURO-MUSCULAR RE-EDUCATION PER 15 MIN</w:t>
            </w:r>
          </w:p>
        </w:tc>
        <w:tc>
          <w:tcPr>
            <w:tcW w:w="5118" w:type="dxa"/>
            <w:noWrap/>
            <w:vAlign w:val="bottom"/>
          </w:tcPr>
          <w:p w:rsidR="00420E3D" w:rsidRDefault="00420E3D">
            <w:pPr>
              <w:jc w:val="right"/>
              <w:rPr>
                <w:rFonts w:ascii="Cambria" w:hAnsi="Cambria"/>
                <w:color w:val="000000"/>
                <w:sz w:val="24"/>
                <w:szCs w:val="24"/>
              </w:rPr>
            </w:pPr>
            <w:r>
              <w:rPr>
                <w:rFonts w:ascii="Cambria" w:hAnsi="Cambria"/>
                <w:color w:val="000000"/>
              </w:rPr>
              <w:t xml:space="preserve">$125 </w:t>
            </w:r>
          </w:p>
        </w:tc>
      </w:tr>
      <w:tr w:rsidR="00420E3D" w:rsidRPr="00D75019" w:rsidTr="00BE472F">
        <w:trPr>
          <w:trHeight w:val="144"/>
        </w:trPr>
        <w:tc>
          <w:tcPr>
            <w:tcW w:w="960" w:type="dxa"/>
            <w:vMerge/>
            <w:hideMark/>
          </w:tcPr>
          <w:p w:rsidR="00420E3D" w:rsidRPr="00D75019" w:rsidRDefault="00420E3D" w:rsidP="00420E3D">
            <w:pPr>
              <w:jc w:val="center"/>
              <w:rPr>
                <w:sz w:val="20"/>
                <w:szCs w:val="20"/>
              </w:rPr>
            </w:pPr>
          </w:p>
        </w:tc>
        <w:tc>
          <w:tcPr>
            <w:tcW w:w="5100" w:type="dxa"/>
            <w:noWrap/>
            <w:hideMark/>
          </w:tcPr>
          <w:p w:rsidR="00420E3D" w:rsidRPr="00D75019" w:rsidRDefault="00420E3D" w:rsidP="00420E3D">
            <w:pPr>
              <w:rPr>
                <w:sz w:val="20"/>
                <w:szCs w:val="20"/>
              </w:rPr>
            </w:pPr>
            <w:r w:rsidRPr="00D75019">
              <w:rPr>
                <w:sz w:val="20"/>
                <w:szCs w:val="20"/>
              </w:rPr>
              <w:t>ADULT DAILY SELF CARE TRAINING MGMT-PER 15 MIN</w:t>
            </w:r>
          </w:p>
        </w:tc>
        <w:tc>
          <w:tcPr>
            <w:tcW w:w="5118" w:type="dxa"/>
            <w:noWrap/>
            <w:vAlign w:val="bottom"/>
          </w:tcPr>
          <w:p w:rsidR="00420E3D" w:rsidRDefault="00420E3D">
            <w:pPr>
              <w:jc w:val="right"/>
              <w:rPr>
                <w:rFonts w:ascii="Cambria" w:hAnsi="Cambria"/>
                <w:color w:val="000000"/>
                <w:sz w:val="24"/>
                <w:szCs w:val="24"/>
              </w:rPr>
            </w:pPr>
            <w:r>
              <w:rPr>
                <w:rFonts w:ascii="Cambria" w:hAnsi="Cambria"/>
                <w:color w:val="000000"/>
              </w:rPr>
              <w:t xml:space="preserve">$158 </w:t>
            </w:r>
          </w:p>
        </w:tc>
      </w:tr>
      <w:tr w:rsidR="00420E3D" w:rsidRPr="00D75019" w:rsidTr="00BE472F">
        <w:trPr>
          <w:trHeight w:val="144"/>
        </w:trPr>
        <w:tc>
          <w:tcPr>
            <w:tcW w:w="960" w:type="dxa"/>
            <w:vMerge/>
            <w:hideMark/>
          </w:tcPr>
          <w:p w:rsidR="00420E3D" w:rsidRPr="00D75019" w:rsidRDefault="00420E3D" w:rsidP="00420E3D">
            <w:pPr>
              <w:jc w:val="center"/>
              <w:rPr>
                <w:sz w:val="20"/>
                <w:szCs w:val="20"/>
              </w:rPr>
            </w:pPr>
          </w:p>
        </w:tc>
        <w:tc>
          <w:tcPr>
            <w:tcW w:w="5100" w:type="dxa"/>
            <w:noWrap/>
            <w:hideMark/>
          </w:tcPr>
          <w:p w:rsidR="00420E3D" w:rsidRPr="00D75019" w:rsidRDefault="00420E3D" w:rsidP="00420E3D">
            <w:pPr>
              <w:rPr>
                <w:sz w:val="20"/>
                <w:szCs w:val="20"/>
              </w:rPr>
            </w:pPr>
            <w:r w:rsidRPr="00D75019">
              <w:rPr>
                <w:sz w:val="20"/>
                <w:szCs w:val="20"/>
              </w:rPr>
              <w:t xml:space="preserve">E-STIM INTER UNATTENDED </w:t>
            </w:r>
          </w:p>
        </w:tc>
        <w:tc>
          <w:tcPr>
            <w:tcW w:w="5118" w:type="dxa"/>
            <w:noWrap/>
            <w:vAlign w:val="bottom"/>
          </w:tcPr>
          <w:p w:rsidR="00420E3D" w:rsidRDefault="00420E3D">
            <w:pPr>
              <w:jc w:val="right"/>
              <w:rPr>
                <w:rFonts w:ascii="Cambria" w:hAnsi="Cambria"/>
                <w:color w:val="000000"/>
                <w:sz w:val="24"/>
                <w:szCs w:val="24"/>
              </w:rPr>
            </w:pPr>
            <w:r>
              <w:rPr>
                <w:rFonts w:ascii="Cambria" w:hAnsi="Cambria"/>
                <w:color w:val="000000"/>
              </w:rPr>
              <w:t xml:space="preserve">$125 </w:t>
            </w:r>
          </w:p>
        </w:tc>
      </w:tr>
      <w:tr w:rsidR="00420E3D" w:rsidRPr="00D75019" w:rsidTr="00BE472F">
        <w:trPr>
          <w:trHeight w:val="144"/>
        </w:trPr>
        <w:tc>
          <w:tcPr>
            <w:tcW w:w="960" w:type="dxa"/>
            <w:vMerge/>
            <w:hideMark/>
          </w:tcPr>
          <w:p w:rsidR="00420E3D" w:rsidRPr="00D75019" w:rsidRDefault="00420E3D" w:rsidP="00420E3D">
            <w:pPr>
              <w:jc w:val="center"/>
              <w:rPr>
                <w:sz w:val="20"/>
                <w:szCs w:val="20"/>
              </w:rPr>
            </w:pPr>
          </w:p>
        </w:tc>
        <w:tc>
          <w:tcPr>
            <w:tcW w:w="5100" w:type="dxa"/>
            <w:noWrap/>
            <w:hideMark/>
          </w:tcPr>
          <w:p w:rsidR="00420E3D" w:rsidRPr="00D75019" w:rsidRDefault="00420E3D" w:rsidP="00420E3D">
            <w:pPr>
              <w:rPr>
                <w:sz w:val="20"/>
                <w:szCs w:val="20"/>
              </w:rPr>
            </w:pPr>
            <w:r w:rsidRPr="00D75019">
              <w:rPr>
                <w:sz w:val="20"/>
                <w:szCs w:val="20"/>
              </w:rPr>
              <w:t>E-STIM MANUAL ATTENDED PER 15 MIN</w:t>
            </w:r>
          </w:p>
        </w:tc>
        <w:tc>
          <w:tcPr>
            <w:tcW w:w="5118" w:type="dxa"/>
            <w:noWrap/>
            <w:vAlign w:val="bottom"/>
          </w:tcPr>
          <w:p w:rsidR="00420E3D" w:rsidRDefault="00420E3D">
            <w:pPr>
              <w:jc w:val="right"/>
              <w:rPr>
                <w:rFonts w:ascii="Cambria" w:hAnsi="Cambria"/>
                <w:color w:val="000000"/>
                <w:sz w:val="24"/>
                <w:szCs w:val="24"/>
              </w:rPr>
            </w:pPr>
            <w:r>
              <w:rPr>
                <w:rFonts w:ascii="Cambria" w:hAnsi="Cambria"/>
                <w:color w:val="000000"/>
              </w:rPr>
              <w:t xml:space="preserve">$47 </w:t>
            </w:r>
          </w:p>
        </w:tc>
      </w:tr>
      <w:tr w:rsidR="00420E3D" w:rsidRPr="00D75019" w:rsidTr="00BE472F">
        <w:trPr>
          <w:trHeight w:val="144"/>
        </w:trPr>
        <w:tc>
          <w:tcPr>
            <w:tcW w:w="960" w:type="dxa"/>
            <w:vMerge/>
            <w:hideMark/>
          </w:tcPr>
          <w:p w:rsidR="00420E3D" w:rsidRPr="00D75019" w:rsidRDefault="00420E3D" w:rsidP="00420E3D">
            <w:pPr>
              <w:jc w:val="center"/>
              <w:rPr>
                <w:sz w:val="20"/>
                <w:szCs w:val="20"/>
              </w:rPr>
            </w:pPr>
          </w:p>
        </w:tc>
        <w:tc>
          <w:tcPr>
            <w:tcW w:w="5100" w:type="dxa"/>
            <w:noWrap/>
            <w:hideMark/>
          </w:tcPr>
          <w:p w:rsidR="00420E3D" w:rsidRPr="00D75019" w:rsidRDefault="00420E3D" w:rsidP="00420E3D">
            <w:pPr>
              <w:rPr>
                <w:sz w:val="20"/>
                <w:szCs w:val="20"/>
              </w:rPr>
            </w:pPr>
            <w:r w:rsidRPr="00D75019">
              <w:rPr>
                <w:sz w:val="20"/>
                <w:szCs w:val="20"/>
              </w:rPr>
              <w:t>PARAFIN PROCEDURE</w:t>
            </w:r>
          </w:p>
        </w:tc>
        <w:tc>
          <w:tcPr>
            <w:tcW w:w="5118" w:type="dxa"/>
            <w:noWrap/>
            <w:vAlign w:val="bottom"/>
          </w:tcPr>
          <w:p w:rsidR="00420E3D" w:rsidRDefault="00420E3D">
            <w:pPr>
              <w:jc w:val="right"/>
              <w:rPr>
                <w:rFonts w:ascii="Cambria" w:hAnsi="Cambria"/>
                <w:color w:val="000000"/>
                <w:sz w:val="24"/>
                <w:szCs w:val="24"/>
              </w:rPr>
            </w:pPr>
            <w:r>
              <w:rPr>
                <w:rFonts w:ascii="Cambria" w:hAnsi="Cambria"/>
                <w:color w:val="000000"/>
              </w:rPr>
              <w:t xml:space="preserve">$19 </w:t>
            </w:r>
          </w:p>
        </w:tc>
      </w:tr>
      <w:tr w:rsidR="00420E3D" w:rsidRPr="00D75019" w:rsidTr="00BE472F">
        <w:trPr>
          <w:trHeight w:val="144"/>
        </w:trPr>
        <w:tc>
          <w:tcPr>
            <w:tcW w:w="960" w:type="dxa"/>
            <w:vMerge/>
            <w:hideMark/>
          </w:tcPr>
          <w:p w:rsidR="00420E3D" w:rsidRPr="00D75019" w:rsidRDefault="00420E3D" w:rsidP="00420E3D">
            <w:pPr>
              <w:jc w:val="center"/>
              <w:rPr>
                <w:sz w:val="20"/>
                <w:szCs w:val="20"/>
              </w:rPr>
            </w:pPr>
          </w:p>
        </w:tc>
        <w:tc>
          <w:tcPr>
            <w:tcW w:w="5100" w:type="dxa"/>
            <w:noWrap/>
            <w:hideMark/>
          </w:tcPr>
          <w:p w:rsidR="00420E3D" w:rsidRPr="00D75019" w:rsidRDefault="00420E3D" w:rsidP="00420E3D">
            <w:pPr>
              <w:rPr>
                <w:sz w:val="20"/>
                <w:szCs w:val="20"/>
              </w:rPr>
            </w:pPr>
            <w:r w:rsidRPr="00D75019">
              <w:rPr>
                <w:sz w:val="20"/>
                <w:szCs w:val="20"/>
              </w:rPr>
              <w:t>ULTRASOUND PER 15 MIN</w:t>
            </w:r>
          </w:p>
        </w:tc>
        <w:tc>
          <w:tcPr>
            <w:tcW w:w="5118" w:type="dxa"/>
            <w:noWrap/>
            <w:vAlign w:val="bottom"/>
          </w:tcPr>
          <w:p w:rsidR="00420E3D" w:rsidRDefault="00420E3D">
            <w:pPr>
              <w:jc w:val="right"/>
              <w:rPr>
                <w:rFonts w:ascii="Cambria" w:hAnsi="Cambria"/>
                <w:color w:val="000000"/>
                <w:sz w:val="24"/>
                <w:szCs w:val="24"/>
              </w:rPr>
            </w:pPr>
            <w:r>
              <w:rPr>
                <w:rFonts w:ascii="Cambria" w:hAnsi="Cambria"/>
                <w:color w:val="000000"/>
              </w:rPr>
              <w:t xml:space="preserve">$31 </w:t>
            </w:r>
          </w:p>
        </w:tc>
      </w:tr>
      <w:tr w:rsidR="00420E3D" w:rsidRPr="00D75019" w:rsidTr="00BE472F">
        <w:trPr>
          <w:trHeight w:val="144"/>
        </w:trPr>
        <w:tc>
          <w:tcPr>
            <w:tcW w:w="960" w:type="dxa"/>
            <w:vMerge/>
            <w:hideMark/>
          </w:tcPr>
          <w:p w:rsidR="00420E3D" w:rsidRPr="00D75019" w:rsidRDefault="00420E3D" w:rsidP="00420E3D">
            <w:pPr>
              <w:jc w:val="center"/>
              <w:rPr>
                <w:sz w:val="20"/>
                <w:szCs w:val="20"/>
              </w:rPr>
            </w:pPr>
          </w:p>
        </w:tc>
        <w:tc>
          <w:tcPr>
            <w:tcW w:w="5100" w:type="dxa"/>
            <w:noWrap/>
            <w:hideMark/>
          </w:tcPr>
          <w:p w:rsidR="00420E3D" w:rsidRPr="00D75019" w:rsidRDefault="00420E3D" w:rsidP="00420E3D">
            <w:pPr>
              <w:rPr>
                <w:sz w:val="20"/>
                <w:szCs w:val="20"/>
              </w:rPr>
            </w:pPr>
            <w:r w:rsidRPr="00D75019">
              <w:rPr>
                <w:sz w:val="20"/>
                <w:szCs w:val="20"/>
              </w:rPr>
              <w:t>THERAPEUTIC ACTIVITY PER 15 MIN</w:t>
            </w:r>
          </w:p>
        </w:tc>
        <w:tc>
          <w:tcPr>
            <w:tcW w:w="5118" w:type="dxa"/>
            <w:noWrap/>
            <w:vAlign w:val="bottom"/>
          </w:tcPr>
          <w:p w:rsidR="00420E3D" w:rsidRDefault="00420E3D">
            <w:pPr>
              <w:jc w:val="right"/>
              <w:rPr>
                <w:rFonts w:ascii="Cambria" w:hAnsi="Cambria"/>
                <w:color w:val="000000"/>
                <w:sz w:val="24"/>
                <w:szCs w:val="24"/>
              </w:rPr>
            </w:pPr>
            <w:r>
              <w:rPr>
                <w:rFonts w:ascii="Cambria" w:hAnsi="Cambria"/>
                <w:color w:val="000000"/>
              </w:rPr>
              <w:t xml:space="preserve">$120 </w:t>
            </w:r>
          </w:p>
        </w:tc>
      </w:tr>
      <w:tr w:rsidR="00420E3D" w:rsidRPr="00D75019" w:rsidTr="00BE472F">
        <w:trPr>
          <w:trHeight w:val="144"/>
        </w:trPr>
        <w:tc>
          <w:tcPr>
            <w:tcW w:w="960" w:type="dxa"/>
            <w:vMerge/>
            <w:hideMark/>
          </w:tcPr>
          <w:p w:rsidR="00420E3D" w:rsidRPr="00D75019" w:rsidRDefault="00420E3D" w:rsidP="00420E3D">
            <w:pPr>
              <w:jc w:val="center"/>
              <w:rPr>
                <w:sz w:val="20"/>
                <w:szCs w:val="20"/>
              </w:rPr>
            </w:pPr>
          </w:p>
        </w:tc>
        <w:tc>
          <w:tcPr>
            <w:tcW w:w="5100" w:type="dxa"/>
            <w:noWrap/>
            <w:hideMark/>
          </w:tcPr>
          <w:p w:rsidR="00420E3D" w:rsidRPr="00D75019" w:rsidRDefault="00420E3D" w:rsidP="00420E3D">
            <w:pPr>
              <w:rPr>
                <w:sz w:val="20"/>
                <w:szCs w:val="20"/>
              </w:rPr>
            </w:pPr>
            <w:r w:rsidRPr="00D75019">
              <w:rPr>
                <w:sz w:val="20"/>
                <w:szCs w:val="20"/>
              </w:rPr>
              <w:t>THERAPEUTIC EXERCISE PER 15 MIN</w:t>
            </w:r>
          </w:p>
        </w:tc>
        <w:tc>
          <w:tcPr>
            <w:tcW w:w="5118" w:type="dxa"/>
            <w:noWrap/>
            <w:vAlign w:val="bottom"/>
          </w:tcPr>
          <w:p w:rsidR="00420E3D" w:rsidRDefault="00420E3D">
            <w:pPr>
              <w:jc w:val="right"/>
              <w:rPr>
                <w:rFonts w:ascii="Cambria" w:hAnsi="Cambria"/>
                <w:color w:val="000000"/>
                <w:sz w:val="24"/>
                <w:szCs w:val="24"/>
              </w:rPr>
            </w:pPr>
            <w:r>
              <w:rPr>
                <w:rFonts w:ascii="Cambria" w:hAnsi="Cambria"/>
                <w:color w:val="000000"/>
              </w:rPr>
              <w:t xml:space="preserve">$111 </w:t>
            </w:r>
          </w:p>
        </w:tc>
      </w:tr>
    </w:tbl>
    <w:p w:rsidR="00445479" w:rsidRDefault="00445479" w:rsidP="00445479">
      <w:pPr>
        <w:widowControl w:val="0"/>
        <w:autoSpaceDE w:val="0"/>
        <w:autoSpaceDN w:val="0"/>
        <w:spacing w:after="0" w:line="240" w:lineRule="auto"/>
        <w:rPr>
          <w:sz w:val="20"/>
          <w:szCs w:val="20"/>
        </w:rPr>
      </w:pPr>
    </w:p>
    <w:p w:rsidR="00445479" w:rsidRPr="00445479" w:rsidRDefault="00445479" w:rsidP="00445479">
      <w:pPr>
        <w:widowControl w:val="0"/>
        <w:autoSpaceDE w:val="0"/>
        <w:autoSpaceDN w:val="0"/>
        <w:spacing w:after="0" w:line="240" w:lineRule="auto"/>
        <w:rPr>
          <w:rFonts w:eastAsia="Arial" w:cs="Arial"/>
          <w:b/>
          <w:w w:val="110"/>
          <w:sz w:val="20"/>
          <w:szCs w:val="20"/>
        </w:rPr>
      </w:pPr>
      <w:r w:rsidRPr="00445479">
        <w:rPr>
          <w:rFonts w:eastAsia="Arial" w:cs="Arial"/>
          <w:b/>
          <w:w w:val="110"/>
          <w:sz w:val="20"/>
          <w:szCs w:val="20"/>
        </w:rPr>
        <w:t>SPEECH THERAPY</w:t>
      </w:r>
    </w:p>
    <w:p w:rsidR="00445479" w:rsidRPr="00445479" w:rsidRDefault="00445479" w:rsidP="00445479">
      <w:pPr>
        <w:widowControl w:val="0"/>
        <w:autoSpaceDE w:val="0"/>
        <w:autoSpaceDN w:val="0"/>
        <w:spacing w:after="0" w:line="240" w:lineRule="auto"/>
        <w:rPr>
          <w:rFonts w:ascii="Cambria Math" w:eastAsia="Arial" w:hAnsi="Cambria Math" w:cs="Arial"/>
          <w:b/>
          <w:sz w:val="20"/>
          <w:szCs w:val="20"/>
          <w:u w:val="single"/>
        </w:rPr>
      </w:pPr>
    </w:p>
    <w:p w:rsidR="00445479" w:rsidRDefault="00445479" w:rsidP="00445479">
      <w:pPr>
        <w:rPr>
          <w:rFonts w:ascii="Cambria Math" w:eastAsia="Arial" w:hAnsi="Cambria Math" w:cs="Arial"/>
          <w:w w:val="105"/>
          <w:sz w:val="20"/>
          <w:szCs w:val="20"/>
        </w:rPr>
      </w:pPr>
      <w:r w:rsidRPr="00445479">
        <w:rPr>
          <w:rFonts w:ascii="Cambria Math" w:eastAsia="Arial" w:hAnsi="Cambria Math" w:cs="Arial"/>
          <w:w w:val="105"/>
          <w:sz w:val="20"/>
          <w:szCs w:val="20"/>
        </w:rPr>
        <w:t>The following charges reflect the most common services offered by our Speech Therapy department. Patients may have additional charges depending on the services performed.</w:t>
      </w:r>
    </w:p>
    <w:tbl>
      <w:tblPr>
        <w:tblStyle w:val="TableGrid"/>
        <w:tblW w:w="0" w:type="auto"/>
        <w:tblLook w:val="04A0" w:firstRow="1" w:lastRow="0" w:firstColumn="1" w:lastColumn="0" w:noHBand="0" w:noVBand="1"/>
      </w:tblPr>
      <w:tblGrid>
        <w:gridCol w:w="960"/>
        <w:gridCol w:w="5100"/>
        <w:gridCol w:w="4848"/>
      </w:tblGrid>
      <w:tr w:rsidR="006A4155" w:rsidRPr="006A4155" w:rsidTr="00A11E6E">
        <w:trPr>
          <w:trHeight w:val="144"/>
        </w:trPr>
        <w:tc>
          <w:tcPr>
            <w:tcW w:w="960" w:type="dxa"/>
            <w:vMerge w:val="restart"/>
            <w:textDirection w:val="tbRl"/>
            <w:hideMark/>
          </w:tcPr>
          <w:p w:rsidR="006A4155" w:rsidRPr="006A4155" w:rsidRDefault="006A4155" w:rsidP="006A4155">
            <w:pPr>
              <w:jc w:val="center"/>
              <w:rPr>
                <w:sz w:val="20"/>
                <w:szCs w:val="20"/>
              </w:rPr>
            </w:pPr>
            <w:r w:rsidRPr="006A4155">
              <w:rPr>
                <w:sz w:val="20"/>
                <w:szCs w:val="20"/>
              </w:rPr>
              <w:t>SPEECH THERAPY</w:t>
            </w:r>
          </w:p>
        </w:tc>
        <w:tc>
          <w:tcPr>
            <w:tcW w:w="5100" w:type="dxa"/>
            <w:noWrap/>
            <w:hideMark/>
          </w:tcPr>
          <w:p w:rsidR="006A4155" w:rsidRPr="006A4155" w:rsidRDefault="006A4155" w:rsidP="006A4155">
            <w:pPr>
              <w:jc w:val="center"/>
              <w:rPr>
                <w:b/>
                <w:sz w:val="20"/>
                <w:szCs w:val="20"/>
              </w:rPr>
            </w:pPr>
            <w:r w:rsidRPr="006A4155">
              <w:rPr>
                <w:b/>
                <w:sz w:val="20"/>
                <w:szCs w:val="20"/>
              </w:rPr>
              <w:t>SPEECH THERAPY</w:t>
            </w:r>
          </w:p>
        </w:tc>
        <w:tc>
          <w:tcPr>
            <w:tcW w:w="4848" w:type="dxa"/>
            <w:noWrap/>
            <w:hideMark/>
          </w:tcPr>
          <w:p w:rsidR="006A4155" w:rsidRPr="006A4155" w:rsidRDefault="006A4155" w:rsidP="006A4155">
            <w:pPr>
              <w:jc w:val="center"/>
              <w:rPr>
                <w:b/>
                <w:sz w:val="20"/>
                <w:szCs w:val="20"/>
              </w:rPr>
            </w:pPr>
            <w:r w:rsidRPr="006A4155">
              <w:rPr>
                <w:b/>
                <w:sz w:val="20"/>
                <w:szCs w:val="20"/>
              </w:rPr>
              <w:t>AVERAGE CHARGE PER SERVICE</w:t>
            </w:r>
          </w:p>
        </w:tc>
      </w:tr>
      <w:tr w:rsidR="0065512B" w:rsidRPr="006A4155" w:rsidTr="00BE472F">
        <w:trPr>
          <w:trHeight w:val="144"/>
        </w:trPr>
        <w:tc>
          <w:tcPr>
            <w:tcW w:w="960" w:type="dxa"/>
            <w:vMerge/>
            <w:hideMark/>
          </w:tcPr>
          <w:p w:rsidR="0065512B" w:rsidRPr="006A4155" w:rsidRDefault="0065512B" w:rsidP="006A4155">
            <w:pPr>
              <w:jc w:val="center"/>
              <w:rPr>
                <w:sz w:val="20"/>
                <w:szCs w:val="20"/>
              </w:rPr>
            </w:pPr>
          </w:p>
        </w:tc>
        <w:tc>
          <w:tcPr>
            <w:tcW w:w="5100" w:type="dxa"/>
            <w:noWrap/>
            <w:hideMark/>
          </w:tcPr>
          <w:p w:rsidR="0065512B" w:rsidRPr="006A4155" w:rsidRDefault="0065512B">
            <w:pPr>
              <w:rPr>
                <w:sz w:val="20"/>
                <w:szCs w:val="20"/>
              </w:rPr>
            </w:pPr>
            <w:r w:rsidRPr="006A4155">
              <w:rPr>
                <w:sz w:val="20"/>
                <w:szCs w:val="20"/>
              </w:rPr>
              <w:t>EVALUATION OF SPEECH FLUENCY</w:t>
            </w:r>
          </w:p>
        </w:tc>
        <w:tc>
          <w:tcPr>
            <w:tcW w:w="4848" w:type="dxa"/>
            <w:noWrap/>
            <w:vAlign w:val="bottom"/>
            <w:hideMark/>
          </w:tcPr>
          <w:p w:rsidR="0065512B" w:rsidRDefault="0065512B">
            <w:pPr>
              <w:jc w:val="right"/>
              <w:rPr>
                <w:rFonts w:ascii="Cambria" w:hAnsi="Cambria"/>
                <w:color w:val="000000"/>
                <w:sz w:val="24"/>
                <w:szCs w:val="24"/>
              </w:rPr>
            </w:pPr>
            <w:r>
              <w:rPr>
                <w:rFonts w:ascii="Cambria" w:hAnsi="Cambria"/>
                <w:color w:val="000000"/>
              </w:rPr>
              <w:t xml:space="preserve">$465 </w:t>
            </w:r>
          </w:p>
        </w:tc>
      </w:tr>
      <w:tr w:rsidR="0065512B" w:rsidRPr="006A4155" w:rsidTr="00BE472F">
        <w:trPr>
          <w:trHeight w:val="144"/>
        </w:trPr>
        <w:tc>
          <w:tcPr>
            <w:tcW w:w="960" w:type="dxa"/>
            <w:vMerge/>
            <w:hideMark/>
          </w:tcPr>
          <w:p w:rsidR="0065512B" w:rsidRPr="006A4155" w:rsidRDefault="0065512B" w:rsidP="006A4155">
            <w:pPr>
              <w:jc w:val="center"/>
              <w:rPr>
                <w:sz w:val="20"/>
                <w:szCs w:val="20"/>
              </w:rPr>
            </w:pPr>
          </w:p>
        </w:tc>
        <w:tc>
          <w:tcPr>
            <w:tcW w:w="5100" w:type="dxa"/>
            <w:noWrap/>
            <w:hideMark/>
          </w:tcPr>
          <w:p w:rsidR="0065512B" w:rsidRPr="006A4155" w:rsidRDefault="0065512B">
            <w:pPr>
              <w:rPr>
                <w:sz w:val="20"/>
                <w:szCs w:val="20"/>
              </w:rPr>
            </w:pPr>
            <w:r w:rsidRPr="006A4155">
              <w:rPr>
                <w:sz w:val="20"/>
                <w:szCs w:val="20"/>
              </w:rPr>
              <w:t>DEVELOPMENT COGNITIVE SKILLS- PER 15</w:t>
            </w:r>
            <w:r>
              <w:rPr>
                <w:sz w:val="20"/>
                <w:szCs w:val="20"/>
              </w:rPr>
              <w:t xml:space="preserve"> MIN</w:t>
            </w:r>
          </w:p>
        </w:tc>
        <w:tc>
          <w:tcPr>
            <w:tcW w:w="4848" w:type="dxa"/>
            <w:noWrap/>
            <w:vAlign w:val="bottom"/>
            <w:hideMark/>
          </w:tcPr>
          <w:p w:rsidR="0065512B" w:rsidRDefault="0065512B">
            <w:pPr>
              <w:jc w:val="right"/>
              <w:rPr>
                <w:rFonts w:ascii="Cambria" w:hAnsi="Cambria"/>
                <w:color w:val="000000"/>
                <w:sz w:val="24"/>
                <w:szCs w:val="24"/>
              </w:rPr>
            </w:pPr>
            <w:r>
              <w:rPr>
                <w:rFonts w:ascii="Cambria" w:hAnsi="Cambria"/>
                <w:color w:val="000000"/>
              </w:rPr>
              <w:t xml:space="preserve">$176 </w:t>
            </w:r>
          </w:p>
        </w:tc>
      </w:tr>
      <w:tr w:rsidR="0065512B" w:rsidRPr="006A4155" w:rsidTr="00BE472F">
        <w:trPr>
          <w:trHeight w:val="144"/>
        </w:trPr>
        <w:tc>
          <w:tcPr>
            <w:tcW w:w="960" w:type="dxa"/>
            <w:vMerge/>
            <w:hideMark/>
          </w:tcPr>
          <w:p w:rsidR="0065512B" w:rsidRPr="006A4155" w:rsidRDefault="0065512B" w:rsidP="006A4155">
            <w:pPr>
              <w:jc w:val="center"/>
              <w:rPr>
                <w:sz w:val="20"/>
                <w:szCs w:val="20"/>
              </w:rPr>
            </w:pPr>
          </w:p>
        </w:tc>
        <w:tc>
          <w:tcPr>
            <w:tcW w:w="5100" w:type="dxa"/>
            <w:noWrap/>
            <w:hideMark/>
          </w:tcPr>
          <w:p w:rsidR="0065512B" w:rsidRPr="006A4155" w:rsidRDefault="0065512B">
            <w:pPr>
              <w:rPr>
                <w:sz w:val="20"/>
                <w:szCs w:val="20"/>
              </w:rPr>
            </w:pPr>
            <w:r w:rsidRPr="006A4155">
              <w:rPr>
                <w:sz w:val="20"/>
                <w:szCs w:val="20"/>
              </w:rPr>
              <w:t>VIDEO FLUORO EVALUATION</w:t>
            </w:r>
          </w:p>
        </w:tc>
        <w:tc>
          <w:tcPr>
            <w:tcW w:w="4848" w:type="dxa"/>
            <w:noWrap/>
            <w:vAlign w:val="bottom"/>
            <w:hideMark/>
          </w:tcPr>
          <w:p w:rsidR="0065512B" w:rsidRDefault="0065512B">
            <w:pPr>
              <w:jc w:val="right"/>
              <w:rPr>
                <w:rFonts w:ascii="Cambria" w:hAnsi="Cambria"/>
                <w:color w:val="000000"/>
                <w:sz w:val="24"/>
                <w:szCs w:val="24"/>
              </w:rPr>
            </w:pPr>
            <w:r>
              <w:rPr>
                <w:rFonts w:ascii="Cambria" w:hAnsi="Cambria"/>
                <w:color w:val="000000"/>
              </w:rPr>
              <w:t xml:space="preserve">$566 </w:t>
            </w:r>
          </w:p>
        </w:tc>
      </w:tr>
      <w:tr w:rsidR="0065512B" w:rsidRPr="006A4155" w:rsidTr="00BE472F">
        <w:trPr>
          <w:trHeight w:val="144"/>
        </w:trPr>
        <w:tc>
          <w:tcPr>
            <w:tcW w:w="960" w:type="dxa"/>
            <w:vMerge/>
            <w:hideMark/>
          </w:tcPr>
          <w:p w:rsidR="0065512B" w:rsidRPr="006A4155" w:rsidRDefault="0065512B" w:rsidP="006A4155">
            <w:pPr>
              <w:jc w:val="center"/>
              <w:rPr>
                <w:sz w:val="20"/>
                <w:szCs w:val="20"/>
              </w:rPr>
            </w:pPr>
          </w:p>
        </w:tc>
        <w:tc>
          <w:tcPr>
            <w:tcW w:w="5100" w:type="dxa"/>
            <w:noWrap/>
            <w:hideMark/>
          </w:tcPr>
          <w:p w:rsidR="0065512B" w:rsidRPr="006A4155" w:rsidRDefault="0065512B">
            <w:pPr>
              <w:rPr>
                <w:sz w:val="20"/>
                <w:szCs w:val="20"/>
              </w:rPr>
            </w:pPr>
            <w:r w:rsidRPr="006A4155">
              <w:rPr>
                <w:sz w:val="20"/>
                <w:szCs w:val="20"/>
              </w:rPr>
              <w:t>AAC EVALUATION SPEECH GENERAL- 1ST HR</w:t>
            </w:r>
          </w:p>
        </w:tc>
        <w:tc>
          <w:tcPr>
            <w:tcW w:w="4848" w:type="dxa"/>
            <w:noWrap/>
            <w:vAlign w:val="bottom"/>
            <w:hideMark/>
          </w:tcPr>
          <w:p w:rsidR="0065512B" w:rsidRDefault="0065512B">
            <w:pPr>
              <w:jc w:val="right"/>
              <w:rPr>
                <w:rFonts w:ascii="Cambria" w:hAnsi="Cambria"/>
                <w:color w:val="000000"/>
                <w:sz w:val="24"/>
                <w:szCs w:val="24"/>
              </w:rPr>
            </w:pPr>
            <w:r>
              <w:rPr>
                <w:rFonts w:ascii="Cambria" w:hAnsi="Cambria"/>
                <w:color w:val="000000"/>
              </w:rPr>
              <w:t xml:space="preserve">$496 </w:t>
            </w:r>
          </w:p>
        </w:tc>
      </w:tr>
      <w:tr w:rsidR="0065512B" w:rsidRPr="006A4155" w:rsidTr="00BE472F">
        <w:trPr>
          <w:trHeight w:val="144"/>
        </w:trPr>
        <w:tc>
          <w:tcPr>
            <w:tcW w:w="960" w:type="dxa"/>
            <w:vMerge/>
            <w:hideMark/>
          </w:tcPr>
          <w:p w:rsidR="0065512B" w:rsidRPr="006A4155" w:rsidRDefault="0065512B" w:rsidP="006A4155">
            <w:pPr>
              <w:jc w:val="center"/>
              <w:rPr>
                <w:sz w:val="20"/>
                <w:szCs w:val="20"/>
              </w:rPr>
            </w:pPr>
          </w:p>
        </w:tc>
        <w:tc>
          <w:tcPr>
            <w:tcW w:w="5100" w:type="dxa"/>
            <w:noWrap/>
            <w:hideMark/>
          </w:tcPr>
          <w:p w:rsidR="0065512B" w:rsidRPr="006A4155" w:rsidRDefault="0065512B">
            <w:pPr>
              <w:rPr>
                <w:sz w:val="20"/>
                <w:szCs w:val="20"/>
              </w:rPr>
            </w:pPr>
            <w:r w:rsidRPr="006A4155">
              <w:rPr>
                <w:sz w:val="20"/>
                <w:szCs w:val="20"/>
              </w:rPr>
              <w:t>EVALUATE RECEPTIVE/EXPRESSIVE LANG</w:t>
            </w:r>
            <w:r>
              <w:rPr>
                <w:sz w:val="20"/>
                <w:szCs w:val="20"/>
              </w:rPr>
              <w:t>UAGE</w:t>
            </w:r>
          </w:p>
        </w:tc>
        <w:tc>
          <w:tcPr>
            <w:tcW w:w="4848" w:type="dxa"/>
            <w:noWrap/>
            <w:vAlign w:val="bottom"/>
            <w:hideMark/>
          </w:tcPr>
          <w:p w:rsidR="0065512B" w:rsidRDefault="0065512B">
            <w:pPr>
              <w:jc w:val="right"/>
              <w:rPr>
                <w:rFonts w:ascii="Cambria" w:hAnsi="Cambria"/>
                <w:color w:val="000000"/>
                <w:sz w:val="24"/>
                <w:szCs w:val="24"/>
              </w:rPr>
            </w:pPr>
            <w:r>
              <w:rPr>
                <w:rFonts w:ascii="Cambria" w:hAnsi="Cambria"/>
                <w:color w:val="000000"/>
              </w:rPr>
              <w:t xml:space="preserve">$501 </w:t>
            </w:r>
          </w:p>
        </w:tc>
      </w:tr>
      <w:tr w:rsidR="0065512B" w:rsidRPr="006A4155" w:rsidTr="00BE472F">
        <w:trPr>
          <w:trHeight w:val="144"/>
        </w:trPr>
        <w:tc>
          <w:tcPr>
            <w:tcW w:w="960" w:type="dxa"/>
            <w:vMerge/>
            <w:hideMark/>
          </w:tcPr>
          <w:p w:rsidR="0065512B" w:rsidRPr="006A4155" w:rsidRDefault="0065512B" w:rsidP="006A4155">
            <w:pPr>
              <w:jc w:val="center"/>
              <w:rPr>
                <w:sz w:val="20"/>
                <w:szCs w:val="20"/>
              </w:rPr>
            </w:pPr>
          </w:p>
        </w:tc>
        <w:tc>
          <w:tcPr>
            <w:tcW w:w="5100" w:type="dxa"/>
            <w:noWrap/>
            <w:hideMark/>
          </w:tcPr>
          <w:p w:rsidR="0065512B" w:rsidRPr="006A4155" w:rsidRDefault="0065512B">
            <w:pPr>
              <w:rPr>
                <w:sz w:val="20"/>
                <w:szCs w:val="20"/>
              </w:rPr>
            </w:pPr>
            <w:r w:rsidRPr="006A4155">
              <w:rPr>
                <w:sz w:val="20"/>
                <w:szCs w:val="20"/>
              </w:rPr>
              <w:t>SPEECH SOUND LANGUAGE COMPREHENSION</w:t>
            </w:r>
          </w:p>
        </w:tc>
        <w:tc>
          <w:tcPr>
            <w:tcW w:w="4848" w:type="dxa"/>
            <w:noWrap/>
            <w:vAlign w:val="bottom"/>
            <w:hideMark/>
          </w:tcPr>
          <w:p w:rsidR="0065512B" w:rsidRDefault="0065512B">
            <w:pPr>
              <w:jc w:val="right"/>
              <w:rPr>
                <w:rFonts w:ascii="Cambria" w:hAnsi="Cambria"/>
                <w:color w:val="000000"/>
                <w:sz w:val="24"/>
                <w:szCs w:val="24"/>
              </w:rPr>
            </w:pPr>
            <w:r>
              <w:rPr>
                <w:rFonts w:ascii="Cambria" w:hAnsi="Cambria"/>
                <w:color w:val="000000"/>
              </w:rPr>
              <w:t xml:space="preserve">$465 </w:t>
            </w:r>
          </w:p>
        </w:tc>
      </w:tr>
      <w:tr w:rsidR="0065512B" w:rsidRPr="006A4155" w:rsidTr="00BE472F">
        <w:trPr>
          <w:trHeight w:val="144"/>
        </w:trPr>
        <w:tc>
          <w:tcPr>
            <w:tcW w:w="960" w:type="dxa"/>
            <w:vMerge/>
            <w:hideMark/>
          </w:tcPr>
          <w:p w:rsidR="0065512B" w:rsidRPr="006A4155" w:rsidRDefault="0065512B" w:rsidP="006A4155">
            <w:pPr>
              <w:jc w:val="center"/>
              <w:rPr>
                <w:sz w:val="20"/>
                <w:szCs w:val="20"/>
              </w:rPr>
            </w:pPr>
          </w:p>
        </w:tc>
        <w:tc>
          <w:tcPr>
            <w:tcW w:w="5100" w:type="dxa"/>
            <w:noWrap/>
            <w:hideMark/>
          </w:tcPr>
          <w:p w:rsidR="0065512B" w:rsidRPr="006A4155" w:rsidRDefault="0065512B">
            <w:pPr>
              <w:rPr>
                <w:sz w:val="20"/>
                <w:szCs w:val="20"/>
              </w:rPr>
            </w:pPr>
            <w:r w:rsidRPr="006A4155">
              <w:rPr>
                <w:sz w:val="20"/>
                <w:szCs w:val="20"/>
              </w:rPr>
              <w:t xml:space="preserve">SWALLOW TREATMENT  </w:t>
            </w:r>
          </w:p>
        </w:tc>
        <w:tc>
          <w:tcPr>
            <w:tcW w:w="4848" w:type="dxa"/>
            <w:noWrap/>
            <w:vAlign w:val="bottom"/>
            <w:hideMark/>
          </w:tcPr>
          <w:p w:rsidR="0065512B" w:rsidRDefault="0065512B">
            <w:pPr>
              <w:jc w:val="right"/>
              <w:rPr>
                <w:rFonts w:ascii="Cambria" w:hAnsi="Cambria"/>
                <w:color w:val="000000"/>
                <w:sz w:val="24"/>
                <w:szCs w:val="24"/>
              </w:rPr>
            </w:pPr>
            <w:r>
              <w:rPr>
                <w:rFonts w:ascii="Cambria" w:hAnsi="Cambria"/>
                <w:color w:val="000000"/>
              </w:rPr>
              <w:t xml:space="preserve">$309 </w:t>
            </w:r>
          </w:p>
        </w:tc>
      </w:tr>
      <w:tr w:rsidR="0065512B" w:rsidRPr="006A4155" w:rsidTr="00BE472F">
        <w:trPr>
          <w:trHeight w:val="144"/>
        </w:trPr>
        <w:tc>
          <w:tcPr>
            <w:tcW w:w="960" w:type="dxa"/>
            <w:vMerge/>
            <w:hideMark/>
          </w:tcPr>
          <w:p w:rsidR="0065512B" w:rsidRPr="006A4155" w:rsidRDefault="0065512B" w:rsidP="006A4155">
            <w:pPr>
              <w:jc w:val="center"/>
              <w:rPr>
                <w:sz w:val="20"/>
                <w:szCs w:val="20"/>
              </w:rPr>
            </w:pPr>
          </w:p>
        </w:tc>
        <w:tc>
          <w:tcPr>
            <w:tcW w:w="5100" w:type="dxa"/>
            <w:noWrap/>
            <w:hideMark/>
          </w:tcPr>
          <w:p w:rsidR="0065512B" w:rsidRPr="006A4155" w:rsidRDefault="0065512B">
            <w:pPr>
              <w:rPr>
                <w:sz w:val="20"/>
                <w:szCs w:val="20"/>
              </w:rPr>
            </w:pPr>
            <w:r w:rsidRPr="006A4155">
              <w:rPr>
                <w:sz w:val="20"/>
                <w:szCs w:val="20"/>
              </w:rPr>
              <w:t xml:space="preserve">SWALLOW EVALUATION </w:t>
            </w:r>
          </w:p>
        </w:tc>
        <w:tc>
          <w:tcPr>
            <w:tcW w:w="4848" w:type="dxa"/>
            <w:noWrap/>
            <w:vAlign w:val="bottom"/>
            <w:hideMark/>
          </w:tcPr>
          <w:p w:rsidR="0065512B" w:rsidRDefault="0065512B">
            <w:pPr>
              <w:jc w:val="right"/>
              <w:rPr>
                <w:rFonts w:ascii="Cambria" w:hAnsi="Cambria"/>
                <w:color w:val="000000"/>
                <w:sz w:val="24"/>
                <w:szCs w:val="24"/>
              </w:rPr>
            </w:pPr>
            <w:r>
              <w:rPr>
                <w:rFonts w:ascii="Cambria" w:hAnsi="Cambria"/>
                <w:color w:val="000000"/>
              </w:rPr>
              <w:t xml:space="preserve">$450 </w:t>
            </w:r>
          </w:p>
        </w:tc>
      </w:tr>
      <w:tr w:rsidR="0065512B" w:rsidRPr="006A4155" w:rsidTr="00BE472F">
        <w:trPr>
          <w:trHeight w:val="144"/>
        </w:trPr>
        <w:tc>
          <w:tcPr>
            <w:tcW w:w="960" w:type="dxa"/>
            <w:vMerge/>
            <w:hideMark/>
          </w:tcPr>
          <w:p w:rsidR="0065512B" w:rsidRPr="006A4155" w:rsidRDefault="0065512B" w:rsidP="006A4155">
            <w:pPr>
              <w:jc w:val="center"/>
              <w:rPr>
                <w:sz w:val="20"/>
                <w:szCs w:val="20"/>
              </w:rPr>
            </w:pPr>
          </w:p>
        </w:tc>
        <w:tc>
          <w:tcPr>
            <w:tcW w:w="5100" w:type="dxa"/>
            <w:noWrap/>
            <w:hideMark/>
          </w:tcPr>
          <w:p w:rsidR="0065512B" w:rsidRPr="006A4155" w:rsidRDefault="0065512B">
            <w:pPr>
              <w:rPr>
                <w:sz w:val="20"/>
                <w:szCs w:val="20"/>
              </w:rPr>
            </w:pPr>
            <w:r w:rsidRPr="006A4155">
              <w:rPr>
                <w:sz w:val="20"/>
                <w:szCs w:val="20"/>
              </w:rPr>
              <w:t xml:space="preserve">SPEECH &amp; LANGUAGE TREATMENT  </w:t>
            </w:r>
          </w:p>
        </w:tc>
        <w:tc>
          <w:tcPr>
            <w:tcW w:w="4848" w:type="dxa"/>
            <w:noWrap/>
            <w:vAlign w:val="bottom"/>
            <w:hideMark/>
          </w:tcPr>
          <w:p w:rsidR="0065512B" w:rsidRDefault="0065512B">
            <w:pPr>
              <w:jc w:val="right"/>
              <w:rPr>
                <w:rFonts w:ascii="Cambria" w:hAnsi="Cambria"/>
                <w:color w:val="000000"/>
                <w:sz w:val="24"/>
                <w:szCs w:val="24"/>
              </w:rPr>
            </w:pPr>
            <w:r>
              <w:rPr>
                <w:rFonts w:ascii="Cambria" w:hAnsi="Cambria"/>
                <w:color w:val="000000"/>
              </w:rPr>
              <w:t xml:space="preserve">$329 </w:t>
            </w:r>
          </w:p>
        </w:tc>
      </w:tr>
    </w:tbl>
    <w:p w:rsidR="006A4155" w:rsidRDefault="006A4155" w:rsidP="00445479">
      <w:pPr>
        <w:rPr>
          <w:sz w:val="20"/>
          <w:szCs w:val="20"/>
        </w:rPr>
      </w:pPr>
    </w:p>
    <w:p w:rsidR="00445479" w:rsidRDefault="00445479" w:rsidP="00D75019">
      <w:pPr>
        <w:rPr>
          <w:sz w:val="20"/>
          <w:szCs w:val="20"/>
        </w:rPr>
      </w:pPr>
    </w:p>
    <w:p w:rsidR="00445479" w:rsidRDefault="00445479" w:rsidP="00D75019">
      <w:pPr>
        <w:rPr>
          <w:sz w:val="20"/>
          <w:szCs w:val="20"/>
        </w:rPr>
      </w:pPr>
    </w:p>
    <w:p w:rsidR="00445479" w:rsidRDefault="00445479" w:rsidP="00D75019">
      <w:pPr>
        <w:rPr>
          <w:sz w:val="20"/>
          <w:szCs w:val="20"/>
        </w:rPr>
      </w:pPr>
    </w:p>
    <w:p w:rsidR="00445479" w:rsidRDefault="00445479" w:rsidP="00D75019">
      <w:pPr>
        <w:rPr>
          <w:sz w:val="20"/>
          <w:szCs w:val="20"/>
        </w:rPr>
      </w:pPr>
    </w:p>
    <w:p w:rsidR="00445479" w:rsidRPr="00466445" w:rsidRDefault="00445479" w:rsidP="00D75019">
      <w:pPr>
        <w:rPr>
          <w:sz w:val="20"/>
          <w:szCs w:val="20"/>
        </w:rPr>
      </w:pPr>
    </w:p>
    <w:sectPr w:rsidR="00445479" w:rsidRPr="00466445" w:rsidSect="000E3E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D7DB8"/>
    <w:multiLevelType w:val="hybridMultilevel"/>
    <w:tmpl w:val="81EEE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CF7394"/>
    <w:multiLevelType w:val="hybridMultilevel"/>
    <w:tmpl w:val="8AF43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E04"/>
    <w:rsid w:val="00010878"/>
    <w:rsid w:val="000235DE"/>
    <w:rsid w:val="00026292"/>
    <w:rsid w:val="00031081"/>
    <w:rsid w:val="0003578F"/>
    <w:rsid w:val="000415AB"/>
    <w:rsid w:val="00047FDC"/>
    <w:rsid w:val="00052F10"/>
    <w:rsid w:val="000626F8"/>
    <w:rsid w:val="00064479"/>
    <w:rsid w:val="000645C4"/>
    <w:rsid w:val="00080D11"/>
    <w:rsid w:val="0009360F"/>
    <w:rsid w:val="000A0730"/>
    <w:rsid w:val="000C4B2F"/>
    <w:rsid w:val="000C5930"/>
    <w:rsid w:val="000C7322"/>
    <w:rsid w:val="000E05DF"/>
    <w:rsid w:val="000E0BB8"/>
    <w:rsid w:val="000E3E04"/>
    <w:rsid w:val="000E6F86"/>
    <w:rsid w:val="000E7CBA"/>
    <w:rsid w:val="000F5155"/>
    <w:rsid w:val="001010D9"/>
    <w:rsid w:val="00103F9C"/>
    <w:rsid w:val="0011673F"/>
    <w:rsid w:val="00117410"/>
    <w:rsid w:val="00132AA6"/>
    <w:rsid w:val="0014453D"/>
    <w:rsid w:val="001614AD"/>
    <w:rsid w:val="001704BE"/>
    <w:rsid w:val="0018187F"/>
    <w:rsid w:val="001C388E"/>
    <w:rsid w:val="001D298F"/>
    <w:rsid w:val="001D6416"/>
    <w:rsid w:val="001E5523"/>
    <w:rsid w:val="001E58A5"/>
    <w:rsid w:val="001F5587"/>
    <w:rsid w:val="002132DD"/>
    <w:rsid w:val="00214571"/>
    <w:rsid w:val="002212D3"/>
    <w:rsid w:val="002234F1"/>
    <w:rsid w:val="00226F47"/>
    <w:rsid w:val="00251D49"/>
    <w:rsid w:val="00253935"/>
    <w:rsid w:val="0025582D"/>
    <w:rsid w:val="00264378"/>
    <w:rsid w:val="00264786"/>
    <w:rsid w:val="00281145"/>
    <w:rsid w:val="00286666"/>
    <w:rsid w:val="002924A1"/>
    <w:rsid w:val="00297F93"/>
    <w:rsid w:val="002B1CE4"/>
    <w:rsid w:val="002C090E"/>
    <w:rsid w:val="002C10D5"/>
    <w:rsid w:val="002D4F7F"/>
    <w:rsid w:val="002D71F2"/>
    <w:rsid w:val="002E0506"/>
    <w:rsid w:val="00311EF8"/>
    <w:rsid w:val="00313699"/>
    <w:rsid w:val="00314B2D"/>
    <w:rsid w:val="00317DA7"/>
    <w:rsid w:val="00321AB6"/>
    <w:rsid w:val="003428CA"/>
    <w:rsid w:val="00365175"/>
    <w:rsid w:val="00372D23"/>
    <w:rsid w:val="003732AF"/>
    <w:rsid w:val="00383924"/>
    <w:rsid w:val="003A14F1"/>
    <w:rsid w:val="003A4926"/>
    <w:rsid w:val="003B4578"/>
    <w:rsid w:val="003D2F86"/>
    <w:rsid w:val="003D4351"/>
    <w:rsid w:val="003D7DA9"/>
    <w:rsid w:val="003E164E"/>
    <w:rsid w:val="003E47B0"/>
    <w:rsid w:val="003F4B31"/>
    <w:rsid w:val="00420E3D"/>
    <w:rsid w:val="00422DF0"/>
    <w:rsid w:val="0042473C"/>
    <w:rsid w:val="00431F77"/>
    <w:rsid w:val="00432E9B"/>
    <w:rsid w:val="00433EC7"/>
    <w:rsid w:val="00445479"/>
    <w:rsid w:val="00454502"/>
    <w:rsid w:val="00464CC8"/>
    <w:rsid w:val="004662BD"/>
    <w:rsid w:val="00466445"/>
    <w:rsid w:val="0046647E"/>
    <w:rsid w:val="00480875"/>
    <w:rsid w:val="004973C5"/>
    <w:rsid w:val="004B39C0"/>
    <w:rsid w:val="004B6970"/>
    <w:rsid w:val="004C1B83"/>
    <w:rsid w:val="004D1580"/>
    <w:rsid w:val="004D5EAC"/>
    <w:rsid w:val="00514EFE"/>
    <w:rsid w:val="00516BC7"/>
    <w:rsid w:val="00523017"/>
    <w:rsid w:val="00544FA6"/>
    <w:rsid w:val="00550A64"/>
    <w:rsid w:val="00586D84"/>
    <w:rsid w:val="005B29BA"/>
    <w:rsid w:val="005B3A1D"/>
    <w:rsid w:val="005C7CFD"/>
    <w:rsid w:val="005D4A37"/>
    <w:rsid w:val="00603D47"/>
    <w:rsid w:val="006352F3"/>
    <w:rsid w:val="0064512C"/>
    <w:rsid w:val="006524F9"/>
    <w:rsid w:val="0065512B"/>
    <w:rsid w:val="0066183F"/>
    <w:rsid w:val="00670D95"/>
    <w:rsid w:val="00697A2D"/>
    <w:rsid w:val="006A4155"/>
    <w:rsid w:val="006A65F1"/>
    <w:rsid w:val="006B7D2C"/>
    <w:rsid w:val="006C74F6"/>
    <w:rsid w:val="006D5903"/>
    <w:rsid w:val="006F4805"/>
    <w:rsid w:val="006F5944"/>
    <w:rsid w:val="007101B3"/>
    <w:rsid w:val="00723BB7"/>
    <w:rsid w:val="00743AE0"/>
    <w:rsid w:val="00784C14"/>
    <w:rsid w:val="007953E9"/>
    <w:rsid w:val="007A0FDB"/>
    <w:rsid w:val="007C35CE"/>
    <w:rsid w:val="007D645E"/>
    <w:rsid w:val="007F3381"/>
    <w:rsid w:val="0081279B"/>
    <w:rsid w:val="00830CB8"/>
    <w:rsid w:val="00850468"/>
    <w:rsid w:val="008654D6"/>
    <w:rsid w:val="008A0FC1"/>
    <w:rsid w:val="008D2C38"/>
    <w:rsid w:val="008E7BB5"/>
    <w:rsid w:val="0090079C"/>
    <w:rsid w:val="0090214D"/>
    <w:rsid w:val="009037CC"/>
    <w:rsid w:val="00905743"/>
    <w:rsid w:val="009106B0"/>
    <w:rsid w:val="00916A8B"/>
    <w:rsid w:val="00921DAA"/>
    <w:rsid w:val="00924C15"/>
    <w:rsid w:val="00925E16"/>
    <w:rsid w:val="009404AC"/>
    <w:rsid w:val="00953E08"/>
    <w:rsid w:val="0097353A"/>
    <w:rsid w:val="00982DA4"/>
    <w:rsid w:val="0099133F"/>
    <w:rsid w:val="009932EE"/>
    <w:rsid w:val="00995EFB"/>
    <w:rsid w:val="009A7807"/>
    <w:rsid w:val="009B7614"/>
    <w:rsid w:val="009C34A3"/>
    <w:rsid w:val="009D3129"/>
    <w:rsid w:val="00A03FEA"/>
    <w:rsid w:val="00A11E6E"/>
    <w:rsid w:val="00A32A8C"/>
    <w:rsid w:val="00A32F67"/>
    <w:rsid w:val="00A37BCF"/>
    <w:rsid w:val="00A42288"/>
    <w:rsid w:val="00A45EB5"/>
    <w:rsid w:val="00A5045A"/>
    <w:rsid w:val="00A55BD9"/>
    <w:rsid w:val="00A62A77"/>
    <w:rsid w:val="00A67EFB"/>
    <w:rsid w:val="00A87A85"/>
    <w:rsid w:val="00AB0B4D"/>
    <w:rsid w:val="00AB405F"/>
    <w:rsid w:val="00AC1F71"/>
    <w:rsid w:val="00AC3C15"/>
    <w:rsid w:val="00AD21AE"/>
    <w:rsid w:val="00AE41B6"/>
    <w:rsid w:val="00B01B16"/>
    <w:rsid w:val="00B01F78"/>
    <w:rsid w:val="00B060F0"/>
    <w:rsid w:val="00B10A21"/>
    <w:rsid w:val="00B23231"/>
    <w:rsid w:val="00B326F9"/>
    <w:rsid w:val="00B607B7"/>
    <w:rsid w:val="00B71DFB"/>
    <w:rsid w:val="00B76F07"/>
    <w:rsid w:val="00B77679"/>
    <w:rsid w:val="00B824FE"/>
    <w:rsid w:val="00B8390C"/>
    <w:rsid w:val="00B908EE"/>
    <w:rsid w:val="00B9189A"/>
    <w:rsid w:val="00BD26B4"/>
    <w:rsid w:val="00BE42B9"/>
    <w:rsid w:val="00BE472F"/>
    <w:rsid w:val="00BF2895"/>
    <w:rsid w:val="00C0022C"/>
    <w:rsid w:val="00C0118C"/>
    <w:rsid w:val="00C2107B"/>
    <w:rsid w:val="00C37F06"/>
    <w:rsid w:val="00C4676D"/>
    <w:rsid w:val="00C476A7"/>
    <w:rsid w:val="00C9397D"/>
    <w:rsid w:val="00CA2E64"/>
    <w:rsid w:val="00CB76BB"/>
    <w:rsid w:val="00CE67E7"/>
    <w:rsid w:val="00CF0AEC"/>
    <w:rsid w:val="00CF292E"/>
    <w:rsid w:val="00D16AD8"/>
    <w:rsid w:val="00D26B6A"/>
    <w:rsid w:val="00D33C26"/>
    <w:rsid w:val="00D37D1C"/>
    <w:rsid w:val="00D75019"/>
    <w:rsid w:val="00DB45A1"/>
    <w:rsid w:val="00DC348E"/>
    <w:rsid w:val="00DC5677"/>
    <w:rsid w:val="00DD30F8"/>
    <w:rsid w:val="00E07CE7"/>
    <w:rsid w:val="00E37D59"/>
    <w:rsid w:val="00E502EE"/>
    <w:rsid w:val="00E6184F"/>
    <w:rsid w:val="00E672AD"/>
    <w:rsid w:val="00E869B3"/>
    <w:rsid w:val="00EA0782"/>
    <w:rsid w:val="00EA0D53"/>
    <w:rsid w:val="00EA482C"/>
    <w:rsid w:val="00EB315E"/>
    <w:rsid w:val="00EC2E8C"/>
    <w:rsid w:val="00EC3A6D"/>
    <w:rsid w:val="00EE47B8"/>
    <w:rsid w:val="00EE7C9A"/>
    <w:rsid w:val="00F04EA0"/>
    <w:rsid w:val="00F11A9E"/>
    <w:rsid w:val="00F23691"/>
    <w:rsid w:val="00F3652C"/>
    <w:rsid w:val="00F45024"/>
    <w:rsid w:val="00F65A7F"/>
    <w:rsid w:val="00F818D9"/>
    <w:rsid w:val="00F904CC"/>
    <w:rsid w:val="00F90D09"/>
    <w:rsid w:val="00FE18DD"/>
    <w:rsid w:val="00FE26AE"/>
    <w:rsid w:val="00FF2C66"/>
    <w:rsid w:val="00FF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2BD"/>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183F"/>
    <w:pPr>
      <w:ind w:left="720"/>
      <w:contextualSpacing/>
    </w:pPr>
  </w:style>
  <w:style w:type="paragraph" w:styleId="BalloonText">
    <w:name w:val="Balloon Text"/>
    <w:basedOn w:val="Normal"/>
    <w:link w:val="BalloonTextChar"/>
    <w:uiPriority w:val="99"/>
    <w:semiHidden/>
    <w:unhideWhenUsed/>
    <w:rsid w:val="00645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1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2BD"/>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183F"/>
    <w:pPr>
      <w:ind w:left="720"/>
      <w:contextualSpacing/>
    </w:pPr>
  </w:style>
  <w:style w:type="paragraph" w:styleId="BalloonText">
    <w:name w:val="Balloon Text"/>
    <w:basedOn w:val="Normal"/>
    <w:link w:val="BalloonTextChar"/>
    <w:uiPriority w:val="99"/>
    <w:semiHidden/>
    <w:unhideWhenUsed/>
    <w:rsid w:val="00645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1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2026">
      <w:bodyDiv w:val="1"/>
      <w:marLeft w:val="0"/>
      <w:marRight w:val="0"/>
      <w:marTop w:val="0"/>
      <w:marBottom w:val="0"/>
      <w:divBdr>
        <w:top w:val="none" w:sz="0" w:space="0" w:color="auto"/>
        <w:left w:val="none" w:sz="0" w:space="0" w:color="auto"/>
        <w:bottom w:val="none" w:sz="0" w:space="0" w:color="auto"/>
        <w:right w:val="none" w:sz="0" w:space="0" w:color="auto"/>
      </w:divBdr>
    </w:div>
    <w:div w:id="129830315">
      <w:bodyDiv w:val="1"/>
      <w:marLeft w:val="0"/>
      <w:marRight w:val="0"/>
      <w:marTop w:val="0"/>
      <w:marBottom w:val="0"/>
      <w:divBdr>
        <w:top w:val="none" w:sz="0" w:space="0" w:color="auto"/>
        <w:left w:val="none" w:sz="0" w:space="0" w:color="auto"/>
        <w:bottom w:val="none" w:sz="0" w:space="0" w:color="auto"/>
        <w:right w:val="none" w:sz="0" w:space="0" w:color="auto"/>
      </w:divBdr>
    </w:div>
    <w:div w:id="190997320">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464274038">
      <w:bodyDiv w:val="1"/>
      <w:marLeft w:val="0"/>
      <w:marRight w:val="0"/>
      <w:marTop w:val="0"/>
      <w:marBottom w:val="0"/>
      <w:divBdr>
        <w:top w:val="none" w:sz="0" w:space="0" w:color="auto"/>
        <w:left w:val="none" w:sz="0" w:space="0" w:color="auto"/>
        <w:bottom w:val="none" w:sz="0" w:space="0" w:color="auto"/>
        <w:right w:val="none" w:sz="0" w:space="0" w:color="auto"/>
      </w:divBdr>
    </w:div>
    <w:div w:id="534929522">
      <w:bodyDiv w:val="1"/>
      <w:marLeft w:val="0"/>
      <w:marRight w:val="0"/>
      <w:marTop w:val="0"/>
      <w:marBottom w:val="0"/>
      <w:divBdr>
        <w:top w:val="none" w:sz="0" w:space="0" w:color="auto"/>
        <w:left w:val="none" w:sz="0" w:space="0" w:color="auto"/>
        <w:bottom w:val="none" w:sz="0" w:space="0" w:color="auto"/>
        <w:right w:val="none" w:sz="0" w:space="0" w:color="auto"/>
      </w:divBdr>
    </w:div>
    <w:div w:id="882593286">
      <w:bodyDiv w:val="1"/>
      <w:marLeft w:val="0"/>
      <w:marRight w:val="0"/>
      <w:marTop w:val="0"/>
      <w:marBottom w:val="0"/>
      <w:divBdr>
        <w:top w:val="none" w:sz="0" w:space="0" w:color="auto"/>
        <w:left w:val="none" w:sz="0" w:space="0" w:color="auto"/>
        <w:bottom w:val="none" w:sz="0" w:space="0" w:color="auto"/>
        <w:right w:val="none" w:sz="0" w:space="0" w:color="auto"/>
      </w:divBdr>
    </w:div>
    <w:div w:id="1132601286">
      <w:bodyDiv w:val="1"/>
      <w:marLeft w:val="0"/>
      <w:marRight w:val="0"/>
      <w:marTop w:val="0"/>
      <w:marBottom w:val="0"/>
      <w:divBdr>
        <w:top w:val="none" w:sz="0" w:space="0" w:color="auto"/>
        <w:left w:val="none" w:sz="0" w:space="0" w:color="auto"/>
        <w:bottom w:val="none" w:sz="0" w:space="0" w:color="auto"/>
        <w:right w:val="none" w:sz="0" w:space="0" w:color="auto"/>
      </w:divBdr>
    </w:div>
    <w:div w:id="1360934884">
      <w:bodyDiv w:val="1"/>
      <w:marLeft w:val="0"/>
      <w:marRight w:val="0"/>
      <w:marTop w:val="0"/>
      <w:marBottom w:val="0"/>
      <w:divBdr>
        <w:top w:val="none" w:sz="0" w:space="0" w:color="auto"/>
        <w:left w:val="none" w:sz="0" w:space="0" w:color="auto"/>
        <w:bottom w:val="none" w:sz="0" w:space="0" w:color="auto"/>
        <w:right w:val="none" w:sz="0" w:space="0" w:color="auto"/>
      </w:divBdr>
    </w:div>
    <w:div w:id="1378964986">
      <w:bodyDiv w:val="1"/>
      <w:marLeft w:val="0"/>
      <w:marRight w:val="0"/>
      <w:marTop w:val="0"/>
      <w:marBottom w:val="0"/>
      <w:divBdr>
        <w:top w:val="none" w:sz="0" w:space="0" w:color="auto"/>
        <w:left w:val="none" w:sz="0" w:space="0" w:color="auto"/>
        <w:bottom w:val="none" w:sz="0" w:space="0" w:color="auto"/>
        <w:right w:val="none" w:sz="0" w:space="0" w:color="auto"/>
      </w:divBdr>
    </w:div>
    <w:div w:id="1415204547">
      <w:bodyDiv w:val="1"/>
      <w:marLeft w:val="0"/>
      <w:marRight w:val="0"/>
      <w:marTop w:val="0"/>
      <w:marBottom w:val="0"/>
      <w:divBdr>
        <w:top w:val="none" w:sz="0" w:space="0" w:color="auto"/>
        <w:left w:val="none" w:sz="0" w:space="0" w:color="auto"/>
        <w:bottom w:val="none" w:sz="0" w:space="0" w:color="auto"/>
        <w:right w:val="none" w:sz="0" w:space="0" w:color="auto"/>
      </w:divBdr>
    </w:div>
    <w:div w:id="1445686156">
      <w:bodyDiv w:val="1"/>
      <w:marLeft w:val="0"/>
      <w:marRight w:val="0"/>
      <w:marTop w:val="0"/>
      <w:marBottom w:val="0"/>
      <w:divBdr>
        <w:top w:val="none" w:sz="0" w:space="0" w:color="auto"/>
        <w:left w:val="none" w:sz="0" w:space="0" w:color="auto"/>
        <w:bottom w:val="none" w:sz="0" w:space="0" w:color="auto"/>
        <w:right w:val="none" w:sz="0" w:space="0" w:color="auto"/>
      </w:divBdr>
    </w:div>
    <w:div w:id="1472021897">
      <w:bodyDiv w:val="1"/>
      <w:marLeft w:val="0"/>
      <w:marRight w:val="0"/>
      <w:marTop w:val="0"/>
      <w:marBottom w:val="0"/>
      <w:divBdr>
        <w:top w:val="none" w:sz="0" w:space="0" w:color="auto"/>
        <w:left w:val="none" w:sz="0" w:space="0" w:color="auto"/>
        <w:bottom w:val="none" w:sz="0" w:space="0" w:color="auto"/>
        <w:right w:val="none" w:sz="0" w:space="0" w:color="auto"/>
      </w:divBdr>
    </w:div>
    <w:div w:id="1483348430">
      <w:bodyDiv w:val="1"/>
      <w:marLeft w:val="0"/>
      <w:marRight w:val="0"/>
      <w:marTop w:val="0"/>
      <w:marBottom w:val="0"/>
      <w:divBdr>
        <w:top w:val="none" w:sz="0" w:space="0" w:color="auto"/>
        <w:left w:val="none" w:sz="0" w:space="0" w:color="auto"/>
        <w:bottom w:val="none" w:sz="0" w:space="0" w:color="auto"/>
        <w:right w:val="none" w:sz="0" w:space="0" w:color="auto"/>
      </w:divBdr>
    </w:div>
    <w:div w:id="1540317002">
      <w:bodyDiv w:val="1"/>
      <w:marLeft w:val="0"/>
      <w:marRight w:val="0"/>
      <w:marTop w:val="0"/>
      <w:marBottom w:val="0"/>
      <w:divBdr>
        <w:top w:val="none" w:sz="0" w:space="0" w:color="auto"/>
        <w:left w:val="none" w:sz="0" w:space="0" w:color="auto"/>
        <w:bottom w:val="none" w:sz="0" w:space="0" w:color="auto"/>
        <w:right w:val="none" w:sz="0" w:space="0" w:color="auto"/>
      </w:divBdr>
    </w:div>
    <w:div w:id="1692074735">
      <w:bodyDiv w:val="1"/>
      <w:marLeft w:val="0"/>
      <w:marRight w:val="0"/>
      <w:marTop w:val="0"/>
      <w:marBottom w:val="0"/>
      <w:divBdr>
        <w:top w:val="none" w:sz="0" w:space="0" w:color="auto"/>
        <w:left w:val="none" w:sz="0" w:space="0" w:color="auto"/>
        <w:bottom w:val="none" w:sz="0" w:space="0" w:color="auto"/>
        <w:right w:val="none" w:sz="0" w:space="0" w:color="auto"/>
      </w:divBdr>
    </w:div>
    <w:div w:id="1731999781">
      <w:bodyDiv w:val="1"/>
      <w:marLeft w:val="0"/>
      <w:marRight w:val="0"/>
      <w:marTop w:val="0"/>
      <w:marBottom w:val="0"/>
      <w:divBdr>
        <w:top w:val="none" w:sz="0" w:space="0" w:color="auto"/>
        <w:left w:val="none" w:sz="0" w:space="0" w:color="auto"/>
        <w:bottom w:val="none" w:sz="0" w:space="0" w:color="auto"/>
        <w:right w:val="none" w:sz="0" w:space="0" w:color="auto"/>
      </w:divBdr>
    </w:div>
    <w:div w:id="1745758504">
      <w:bodyDiv w:val="1"/>
      <w:marLeft w:val="0"/>
      <w:marRight w:val="0"/>
      <w:marTop w:val="0"/>
      <w:marBottom w:val="0"/>
      <w:divBdr>
        <w:top w:val="none" w:sz="0" w:space="0" w:color="auto"/>
        <w:left w:val="none" w:sz="0" w:space="0" w:color="auto"/>
        <w:bottom w:val="none" w:sz="0" w:space="0" w:color="auto"/>
        <w:right w:val="none" w:sz="0" w:space="0" w:color="auto"/>
      </w:divBdr>
    </w:div>
    <w:div w:id="1882398940">
      <w:bodyDiv w:val="1"/>
      <w:marLeft w:val="0"/>
      <w:marRight w:val="0"/>
      <w:marTop w:val="0"/>
      <w:marBottom w:val="0"/>
      <w:divBdr>
        <w:top w:val="none" w:sz="0" w:space="0" w:color="auto"/>
        <w:left w:val="none" w:sz="0" w:space="0" w:color="auto"/>
        <w:bottom w:val="none" w:sz="0" w:space="0" w:color="auto"/>
        <w:right w:val="none" w:sz="0" w:space="0" w:color="auto"/>
      </w:divBdr>
    </w:div>
    <w:div w:id="1886598141">
      <w:bodyDiv w:val="1"/>
      <w:marLeft w:val="0"/>
      <w:marRight w:val="0"/>
      <w:marTop w:val="0"/>
      <w:marBottom w:val="0"/>
      <w:divBdr>
        <w:top w:val="none" w:sz="0" w:space="0" w:color="auto"/>
        <w:left w:val="none" w:sz="0" w:space="0" w:color="auto"/>
        <w:bottom w:val="none" w:sz="0" w:space="0" w:color="auto"/>
        <w:right w:val="none" w:sz="0" w:space="0" w:color="auto"/>
      </w:divBdr>
    </w:div>
    <w:div w:id="1962880283">
      <w:bodyDiv w:val="1"/>
      <w:marLeft w:val="0"/>
      <w:marRight w:val="0"/>
      <w:marTop w:val="0"/>
      <w:marBottom w:val="0"/>
      <w:divBdr>
        <w:top w:val="none" w:sz="0" w:space="0" w:color="auto"/>
        <w:left w:val="none" w:sz="0" w:space="0" w:color="auto"/>
        <w:bottom w:val="none" w:sz="0" w:space="0" w:color="auto"/>
        <w:right w:val="none" w:sz="0" w:space="0" w:color="auto"/>
      </w:divBdr>
    </w:div>
    <w:div w:id="213532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C62E6-3AEA-4C71-AF7E-B91E6A504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2192</Words>
  <Characters>12496</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Day Kimball Hospital</Company>
  <LinksUpToDate>false</LinksUpToDate>
  <CharactersWithSpaces>14659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Normandeau, Rebekah C.</dc:creator>
  <cp:lastModifiedBy>Seney, Marci A.</cp:lastModifiedBy>
  <cp:revision>2</cp:revision>
  <cp:lastPrinted>2018-02-19T12:55:00Z</cp:lastPrinted>
  <dcterms:created xsi:type="dcterms:W3CDTF">2018-12-28T19:31:00Z</dcterms:created>
  <dcterms:modified xsi:type="dcterms:W3CDTF">2018-12-28T19:31:00Z</dcterms:modified>
</cp:coreProperties>
</file>